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33" w:rsidRPr="008B4C40" w:rsidRDefault="008C476F" w:rsidP="00912B33">
      <w:pPr>
        <w:spacing w:after="0" w:line="240" w:lineRule="auto"/>
        <w:jc w:val="center"/>
        <w:rPr>
          <w:rFonts w:ascii="Arial" w:hAnsi="Arial" w:cs="Arial"/>
          <w:b/>
          <w:bCs/>
          <w:kern w:val="28"/>
          <w:sz w:val="32"/>
          <w:szCs w:val="32"/>
        </w:rPr>
      </w:pPr>
      <w:r w:rsidRPr="008C476F">
        <w:rPr>
          <w:rFonts w:ascii="Arial" w:hAnsi="Arial" w:cs="Arial"/>
          <w:b/>
          <w:bCs/>
          <w:kern w:val="28"/>
          <w:sz w:val="32"/>
          <w:szCs w:val="32"/>
        </w:rPr>
        <w:t>13.06.2019г. №57</w:t>
      </w:r>
    </w:p>
    <w:p w:rsidR="00912B33" w:rsidRPr="008B4C40" w:rsidRDefault="00912B33" w:rsidP="00912B33">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912B33" w:rsidRPr="008B4C40" w:rsidRDefault="00912B33" w:rsidP="00912B33">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912B33" w:rsidRPr="008B4C40" w:rsidRDefault="00912B33" w:rsidP="00912B33">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912B33" w:rsidRPr="008B4C40" w:rsidRDefault="00912B33" w:rsidP="00912B33">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912B33" w:rsidRPr="008B4C40" w:rsidRDefault="00912B33" w:rsidP="00912B33">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912B33" w:rsidRPr="008B4C40" w:rsidRDefault="00912B33" w:rsidP="00912B33">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912B33" w:rsidRPr="008B4C40" w:rsidRDefault="00912B33" w:rsidP="00912B33">
      <w:pPr>
        <w:pStyle w:val="a9"/>
        <w:jc w:val="center"/>
        <w:rPr>
          <w:rFonts w:ascii="Arial" w:hAnsi="Arial" w:cs="Arial"/>
          <w:sz w:val="32"/>
          <w:szCs w:val="28"/>
        </w:rPr>
      </w:pPr>
    </w:p>
    <w:p w:rsidR="00A25AB1" w:rsidRPr="00A25AB1" w:rsidRDefault="00912B33" w:rsidP="00912B33">
      <w:pPr>
        <w:widowControl w:val="0"/>
        <w:autoSpaceDE w:val="0"/>
        <w:autoSpaceDN w:val="0"/>
        <w:adjustRightInd w:val="0"/>
        <w:spacing w:after="0" w:line="240" w:lineRule="auto"/>
        <w:jc w:val="center"/>
        <w:rPr>
          <w:rFonts w:ascii="Times New Roman" w:eastAsia="Times New Roman" w:hAnsi="Times New Roman" w:cs="Calibri"/>
          <w:b/>
          <w:sz w:val="24"/>
          <w:szCs w:val="24"/>
          <w:lang w:eastAsia="ru-RU"/>
        </w:rPr>
      </w:pPr>
      <w:r>
        <w:rPr>
          <w:rStyle w:val="a8"/>
          <w:rFonts w:ascii="Arial" w:hAnsi="Arial" w:cs="Arial"/>
          <w:sz w:val="32"/>
        </w:rPr>
        <w:t xml:space="preserve">ОБ УТВЕРЖДЕНИИ АДМИНИСТРАТИВНОГО РЕГЛАМЕНТА ОСУЩЕСТВЛЕНИЯ МУНИЦИПАЛЬНОГО </w:t>
      </w:r>
      <w:proofErr w:type="gramStart"/>
      <w:r>
        <w:rPr>
          <w:rStyle w:val="a8"/>
          <w:rFonts w:ascii="Arial" w:hAnsi="Arial" w:cs="Arial"/>
          <w:sz w:val="32"/>
        </w:rPr>
        <w:t>КОНТРОЛЯ ЗА</w:t>
      </w:r>
      <w:proofErr w:type="gramEnd"/>
      <w:r>
        <w:rPr>
          <w:rStyle w:val="a8"/>
          <w:rFonts w:ascii="Arial" w:hAnsi="Arial" w:cs="Arial"/>
          <w:sz w:val="3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ТАЛЬНИКОВСКОГО МУНИЦИПАЛЬНОГО ОБРАЗОВАНИЯ</w:t>
      </w:r>
    </w:p>
    <w:p w:rsidR="00A25AB1" w:rsidRPr="00912B33" w:rsidRDefault="00A25AB1" w:rsidP="00912B33">
      <w:pPr>
        <w:widowControl w:val="0"/>
        <w:autoSpaceDE w:val="0"/>
        <w:autoSpaceDN w:val="0"/>
        <w:spacing w:after="0" w:line="240" w:lineRule="auto"/>
        <w:rPr>
          <w:rFonts w:ascii="Arial" w:eastAsia="Times New Roman" w:hAnsi="Arial" w:cs="Arial"/>
          <w:sz w:val="24"/>
          <w:szCs w:val="24"/>
          <w:lang w:eastAsia="ru-RU"/>
        </w:rPr>
      </w:pPr>
    </w:p>
    <w:p w:rsidR="00A25AB1" w:rsidRPr="00912B33" w:rsidRDefault="00A25AB1" w:rsidP="00912B33">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912B33">
        <w:rPr>
          <w:rFonts w:ascii="Arial" w:eastAsia="Times New Roman" w:hAnsi="Arial" w:cs="Arial"/>
          <w:sz w:val="24"/>
          <w:szCs w:val="24"/>
          <w:lang w:eastAsia="ru-RU"/>
        </w:rPr>
        <w:t xml:space="preserve">В соответствии с </w:t>
      </w:r>
      <w:hyperlink r:id="rId7" w:history="1">
        <w:r w:rsidRPr="00912B33">
          <w:rPr>
            <w:rFonts w:ascii="Arial" w:eastAsia="Times New Roman" w:hAnsi="Arial" w:cs="Arial"/>
            <w:sz w:val="24"/>
            <w:szCs w:val="24"/>
            <w:lang w:eastAsia="ru-RU"/>
          </w:rPr>
          <w:t>Конституцией</w:t>
        </w:r>
      </w:hyperlink>
      <w:r w:rsidRPr="00912B33">
        <w:rPr>
          <w:rFonts w:ascii="Arial" w:eastAsia="Times New Roman" w:hAnsi="Arial" w:cs="Arial"/>
          <w:sz w:val="24"/>
          <w:szCs w:val="24"/>
          <w:lang w:eastAsia="ru-RU"/>
        </w:rPr>
        <w:t xml:space="preserve"> Российской Федерации, частью 5 статьи 5 Федерального закона от 21.02.2008</w:t>
      </w:r>
      <w:r w:rsidR="00912B33">
        <w:rPr>
          <w:rFonts w:ascii="Arial" w:eastAsia="Times New Roman" w:hAnsi="Arial" w:cs="Arial"/>
          <w:sz w:val="24"/>
          <w:szCs w:val="24"/>
          <w:lang w:eastAsia="ru-RU"/>
        </w:rPr>
        <w:t>г. №</w:t>
      </w:r>
      <w:r w:rsidRPr="00912B33">
        <w:rPr>
          <w:rFonts w:ascii="Arial" w:eastAsia="Times New Roman" w:hAnsi="Arial" w:cs="Arial"/>
          <w:sz w:val="24"/>
          <w:szCs w:val="24"/>
          <w:lang w:eastAsia="ru-RU"/>
        </w:rPr>
        <w:t>2395-1</w:t>
      </w:r>
      <w:r w:rsidR="004D7DD6" w:rsidRPr="00912B33">
        <w:rPr>
          <w:rFonts w:ascii="Arial" w:eastAsia="Times New Roman" w:hAnsi="Arial" w:cs="Arial"/>
          <w:sz w:val="24"/>
          <w:szCs w:val="24"/>
          <w:lang w:eastAsia="ru-RU"/>
        </w:rPr>
        <w:t>-ФЗ</w:t>
      </w:r>
      <w:r w:rsidRPr="00912B33">
        <w:rPr>
          <w:rFonts w:ascii="Arial" w:eastAsia="Times New Roman" w:hAnsi="Arial" w:cs="Arial"/>
          <w:sz w:val="24"/>
          <w:szCs w:val="24"/>
          <w:lang w:eastAsia="ru-RU"/>
        </w:rPr>
        <w:t xml:space="preserve"> «О недрах», Федеральными законами от 06.10.2003</w:t>
      </w:r>
      <w:r w:rsidR="002156A9">
        <w:rPr>
          <w:rFonts w:ascii="Arial" w:eastAsia="Times New Roman" w:hAnsi="Arial" w:cs="Arial"/>
          <w:sz w:val="24"/>
          <w:szCs w:val="24"/>
          <w:lang w:eastAsia="ru-RU"/>
        </w:rPr>
        <w:t>г.</w:t>
      </w:r>
      <w:r w:rsidRPr="00912B33">
        <w:rPr>
          <w:rFonts w:ascii="Arial" w:eastAsia="Times New Roman" w:hAnsi="Arial" w:cs="Arial"/>
          <w:sz w:val="24"/>
          <w:szCs w:val="24"/>
          <w:lang w:eastAsia="ru-RU"/>
        </w:rPr>
        <w:t xml:space="preserve"> </w:t>
      </w:r>
      <w:hyperlink r:id="rId8" w:history="1">
        <w:r w:rsidRPr="00912B33">
          <w:rPr>
            <w:rFonts w:ascii="Arial" w:eastAsia="Times New Roman" w:hAnsi="Arial" w:cs="Arial"/>
            <w:sz w:val="24"/>
            <w:szCs w:val="24"/>
            <w:lang w:eastAsia="ru-RU"/>
          </w:rPr>
          <w:t>№ 131-ФЗ</w:t>
        </w:r>
      </w:hyperlink>
      <w:r w:rsidRPr="00912B33">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от 26.12.2008</w:t>
      </w:r>
      <w:r w:rsidR="00912B33">
        <w:rPr>
          <w:rFonts w:ascii="Arial" w:eastAsia="Times New Roman" w:hAnsi="Arial" w:cs="Arial"/>
          <w:sz w:val="24"/>
          <w:szCs w:val="24"/>
          <w:lang w:eastAsia="ru-RU"/>
        </w:rPr>
        <w:t>г.</w:t>
      </w:r>
      <w:r w:rsidRPr="00912B33">
        <w:rPr>
          <w:rFonts w:ascii="Arial" w:eastAsia="Times New Roman" w:hAnsi="Arial" w:cs="Arial"/>
          <w:sz w:val="24"/>
          <w:szCs w:val="24"/>
          <w:lang w:eastAsia="ru-RU"/>
        </w:rPr>
        <w:t xml:space="preserve"> </w:t>
      </w:r>
      <w:hyperlink r:id="rId9" w:history="1">
        <w:r w:rsidR="00912B33">
          <w:rPr>
            <w:rFonts w:ascii="Arial" w:eastAsia="Times New Roman" w:hAnsi="Arial" w:cs="Arial"/>
            <w:sz w:val="24"/>
            <w:szCs w:val="24"/>
            <w:lang w:eastAsia="ru-RU"/>
          </w:rPr>
          <w:t>№</w:t>
        </w:r>
        <w:r w:rsidRPr="00912B33">
          <w:rPr>
            <w:rFonts w:ascii="Arial" w:eastAsia="Times New Roman" w:hAnsi="Arial" w:cs="Arial"/>
            <w:sz w:val="24"/>
            <w:szCs w:val="24"/>
            <w:lang w:eastAsia="ru-RU"/>
          </w:rPr>
          <w:t>294-ФЗ</w:t>
        </w:r>
      </w:hyperlink>
      <w:r w:rsidRPr="00912B33">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w:t>
      </w:r>
      <w:r w:rsidR="00912B33">
        <w:rPr>
          <w:rFonts w:ascii="Arial" w:eastAsia="Times New Roman" w:hAnsi="Arial" w:cs="Arial"/>
          <w:sz w:val="24"/>
          <w:szCs w:val="24"/>
          <w:lang w:eastAsia="ru-RU"/>
        </w:rPr>
        <w:t>г</w:t>
      </w:r>
      <w:proofErr w:type="gramEnd"/>
      <w:r w:rsidR="00912B33">
        <w:rPr>
          <w:rFonts w:ascii="Arial" w:eastAsia="Times New Roman" w:hAnsi="Arial" w:cs="Arial"/>
          <w:sz w:val="24"/>
          <w:szCs w:val="24"/>
          <w:lang w:eastAsia="ru-RU"/>
        </w:rPr>
        <w:t>.</w:t>
      </w:r>
      <w:r w:rsidRPr="00912B33">
        <w:rPr>
          <w:rFonts w:ascii="Arial" w:eastAsia="Times New Roman" w:hAnsi="Arial" w:cs="Arial"/>
          <w:sz w:val="24"/>
          <w:szCs w:val="24"/>
          <w:lang w:eastAsia="ru-RU"/>
        </w:rPr>
        <w:t xml:space="preserve"> </w:t>
      </w:r>
      <w:hyperlink r:id="rId10" w:history="1">
        <w:r w:rsidR="00912B33">
          <w:rPr>
            <w:rFonts w:ascii="Arial" w:eastAsia="Times New Roman" w:hAnsi="Arial" w:cs="Arial"/>
            <w:sz w:val="24"/>
            <w:szCs w:val="24"/>
            <w:lang w:eastAsia="ru-RU"/>
          </w:rPr>
          <w:t>№</w:t>
        </w:r>
        <w:proofErr w:type="gramStart"/>
        <w:r w:rsidRPr="00912B33">
          <w:rPr>
            <w:rFonts w:ascii="Arial" w:eastAsia="Times New Roman" w:hAnsi="Arial" w:cs="Arial"/>
            <w:sz w:val="24"/>
            <w:szCs w:val="24"/>
            <w:lang w:eastAsia="ru-RU"/>
          </w:rPr>
          <w:t>595-пп</w:t>
        </w:r>
      </w:hyperlink>
      <w:r w:rsidRPr="00912B33">
        <w:rPr>
          <w:rFonts w:ascii="Arial" w:eastAsia="Times New Roman" w:hAnsi="Arial" w:cs="Arial"/>
          <w:sz w:val="24"/>
          <w:szCs w:val="24"/>
          <w:lang w:eastAsia="ru-RU"/>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w:t>
      </w:r>
      <w:proofErr w:type="gramEnd"/>
      <w:r w:rsidRPr="00912B33">
        <w:rPr>
          <w:rFonts w:ascii="Arial" w:eastAsia="Times New Roman" w:hAnsi="Arial" w:cs="Arial"/>
          <w:sz w:val="24"/>
          <w:szCs w:val="24"/>
          <w:lang w:eastAsia="ru-RU"/>
        </w:rPr>
        <w:t xml:space="preserve"> регионального государственного контроля (надзора), </w:t>
      </w:r>
      <w:proofErr w:type="gramStart"/>
      <w:r w:rsidRPr="00912B33">
        <w:rPr>
          <w:rFonts w:ascii="Arial" w:eastAsia="Times New Roman" w:hAnsi="Arial" w:cs="Arial"/>
          <w:sz w:val="24"/>
          <w:szCs w:val="24"/>
          <w:lang w:eastAsia="ru-RU"/>
        </w:rPr>
        <w:t>полномочиями</w:t>
      </w:r>
      <w:proofErr w:type="gramEnd"/>
      <w:r w:rsidRPr="00912B33">
        <w:rPr>
          <w:rFonts w:ascii="Arial" w:eastAsia="Times New Roman" w:hAnsi="Arial" w:cs="Arial"/>
          <w:sz w:val="24"/>
          <w:szCs w:val="24"/>
          <w:lang w:eastAsia="ru-RU"/>
        </w:rPr>
        <w:t xml:space="preserve"> по осуществлению которого наделены органы местного самоуправления муниципальных образований Иркутской области», </w:t>
      </w:r>
      <w:r w:rsidRPr="00912B33">
        <w:rPr>
          <w:rFonts w:ascii="Arial" w:eastAsia="Times New Roman" w:hAnsi="Arial" w:cs="Arial"/>
          <w:position w:val="6"/>
          <w:sz w:val="24"/>
          <w:szCs w:val="24"/>
          <w:lang w:eastAsia="ru-RU"/>
        </w:rPr>
        <w:t>статьями 32, 43 Устава Тальниковского муниципального образования</w:t>
      </w:r>
      <w:r w:rsidRPr="00912B33">
        <w:rPr>
          <w:rFonts w:ascii="Arial" w:eastAsia="Times New Roman" w:hAnsi="Arial" w:cs="Arial"/>
          <w:sz w:val="24"/>
          <w:szCs w:val="24"/>
          <w:lang w:eastAsia="ru-RU"/>
        </w:rPr>
        <w:t xml:space="preserve">, администрация </w:t>
      </w:r>
      <w:r w:rsidR="006842B1" w:rsidRPr="00912B33">
        <w:rPr>
          <w:rFonts w:ascii="Arial" w:eastAsia="Times New Roman" w:hAnsi="Arial" w:cs="Arial"/>
          <w:sz w:val="24"/>
          <w:szCs w:val="24"/>
          <w:lang w:eastAsia="ru-RU"/>
        </w:rPr>
        <w:t xml:space="preserve">Тальниковского </w:t>
      </w:r>
      <w:r w:rsidRPr="00912B33">
        <w:rPr>
          <w:rFonts w:ascii="Arial" w:eastAsia="Times New Roman" w:hAnsi="Arial" w:cs="Arial"/>
          <w:sz w:val="24"/>
          <w:szCs w:val="24"/>
          <w:lang w:eastAsia="ru-RU"/>
        </w:rPr>
        <w:t>муниципального образования</w:t>
      </w:r>
    </w:p>
    <w:p w:rsidR="00912B33" w:rsidRPr="00912B33" w:rsidRDefault="00912B33" w:rsidP="00912B33">
      <w:pPr>
        <w:pStyle w:val="ab"/>
        <w:tabs>
          <w:tab w:val="left" w:pos="567"/>
        </w:tabs>
        <w:autoSpaceDE w:val="0"/>
        <w:autoSpaceDN w:val="0"/>
        <w:adjustRightInd w:val="0"/>
        <w:spacing w:after="0" w:line="240" w:lineRule="auto"/>
        <w:ind w:left="1069"/>
        <w:jc w:val="center"/>
        <w:rPr>
          <w:rFonts w:ascii="Arial" w:hAnsi="Arial" w:cs="Arial"/>
          <w:color w:val="000000"/>
          <w:sz w:val="24"/>
          <w:szCs w:val="24"/>
        </w:rPr>
      </w:pPr>
    </w:p>
    <w:p w:rsidR="00912B33" w:rsidRPr="00FF730F" w:rsidRDefault="00912B33" w:rsidP="00912B33">
      <w:pPr>
        <w:pStyle w:val="ab"/>
        <w:spacing w:after="0" w:line="240" w:lineRule="auto"/>
        <w:ind w:left="1069"/>
        <w:jc w:val="center"/>
        <w:rPr>
          <w:rFonts w:ascii="Arial" w:hAnsi="Arial" w:cs="Arial"/>
          <w:b/>
          <w:szCs w:val="28"/>
        </w:rPr>
      </w:pPr>
      <w:r w:rsidRPr="00FF730F">
        <w:rPr>
          <w:rFonts w:ascii="Arial" w:hAnsi="Arial" w:cs="Arial"/>
          <w:b/>
          <w:sz w:val="30"/>
          <w:szCs w:val="30"/>
        </w:rPr>
        <w:t>ПОСТАНОВЛЯЕТ</w:t>
      </w:r>
      <w:r w:rsidRPr="00FF730F">
        <w:rPr>
          <w:rFonts w:ascii="Arial" w:hAnsi="Arial" w:cs="Arial"/>
          <w:b/>
          <w:szCs w:val="28"/>
        </w:rPr>
        <w:t>:</w:t>
      </w:r>
    </w:p>
    <w:p w:rsidR="00912B33" w:rsidRPr="00912B33" w:rsidRDefault="00912B33" w:rsidP="00912B33">
      <w:pPr>
        <w:pStyle w:val="ab"/>
        <w:spacing w:after="0" w:line="240" w:lineRule="auto"/>
        <w:ind w:left="1069"/>
        <w:jc w:val="center"/>
        <w:rPr>
          <w:rFonts w:ascii="Arial" w:hAnsi="Arial" w:cs="Arial"/>
          <w:sz w:val="24"/>
          <w:szCs w:val="28"/>
        </w:rPr>
      </w:pPr>
    </w:p>
    <w:p w:rsidR="00A25AB1" w:rsidRPr="00912B33" w:rsidRDefault="00A25AB1" w:rsidP="00A25AB1">
      <w:pPr>
        <w:widowControl w:val="0"/>
        <w:numPr>
          <w:ilvl w:val="0"/>
          <w:numId w:val="1"/>
        </w:numPr>
        <w:autoSpaceDE w:val="0"/>
        <w:autoSpaceDN w:val="0"/>
        <w:spacing w:after="0" w:line="240" w:lineRule="auto"/>
        <w:ind w:left="0" w:firstLine="709"/>
        <w:jc w:val="both"/>
        <w:rPr>
          <w:rFonts w:ascii="Arial" w:eastAsia="Times New Roman" w:hAnsi="Arial" w:cs="Arial"/>
          <w:sz w:val="24"/>
          <w:szCs w:val="24"/>
          <w:lang w:eastAsia="ru-RU"/>
        </w:rPr>
      </w:pPr>
      <w:r w:rsidRPr="00912B33">
        <w:rPr>
          <w:rFonts w:ascii="Arial" w:eastAsia="Times New Roman" w:hAnsi="Arial" w:cs="Arial"/>
          <w:sz w:val="24"/>
          <w:szCs w:val="24"/>
          <w:lang w:eastAsia="ru-RU"/>
        </w:rPr>
        <w:t xml:space="preserve">Утвердить административный </w:t>
      </w:r>
      <w:hyperlink w:anchor="P34" w:history="1">
        <w:r w:rsidRPr="00912B33">
          <w:rPr>
            <w:rFonts w:ascii="Arial" w:eastAsia="Times New Roman" w:hAnsi="Arial" w:cs="Arial"/>
            <w:sz w:val="24"/>
            <w:szCs w:val="24"/>
            <w:lang w:eastAsia="ru-RU"/>
          </w:rPr>
          <w:t>регламент</w:t>
        </w:r>
      </w:hyperlink>
      <w:r w:rsidRPr="00912B33">
        <w:rPr>
          <w:rFonts w:ascii="Arial" w:eastAsia="Times New Roman" w:hAnsi="Arial" w:cs="Arial"/>
          <w:sz w:val="24"/>
          <w:szCs w:val="24"/>
          <w:lang w:eastAsia="ru-RU"/>
        </w:rPr>
        <w:t xml:space="preserve"> осуществления муниципального </w:t>
      </w:r>
      <w:proofErr w:type="gramStart"/>
      <w:r w:rsidRPr="00912B33">
        <w:rPr>
          <w:rFonts w:ascii="Arial" w:eastAsia="Times New Roman" w:hAnsi="Arial" w:cs="Arial"/>
          <w:sz w:val="24"/>
          <w:szCs w:val="24"/>
          <w:lang w:eastAsia="ru-RU"/>
        </w:rPr>
        <w:t>контроля за</w:t>
      </w:r>
      <w:proofErr w:type="gramEnd"/>
      <w:r w:rsidRPr="00912B33">
        <w:rPr>
          <w:rFonts w:ascii="Arial" w:eastAsia="Times New Roman" w:hAnsi="Arial" w:cs="Arial"/>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Тальниковского муниципального образования (прилагается).</w:t>
      </w:r>
    </w:p>
    <w:p w:rsidR="00A25AB1" w:rsidRPr="00912B33" w:rsidRDefault="00A25AB1" w:rsidP="00A25AB1">
      <w:pPr>
        <w:widowControl w:val="0"/>
        <w:autoSpaceDE w:val="0"/>
        <w:autoSpaceDN w:val="0"/>
        <w:spacing w:after="0" w:line="240" w:lineRule="auto"/>
        <w:ind w:firstLine="709"/>
        <w:jc w:val="both"/>
        <w:rPr>
          <w:rFonts w:ascii="Arial" w:eastAsia="Times New Roman" w:hAnsi="Arial" w:cs="Arial"/>
          <w:sz w:val="24"/>
          <w:szCs w:val="28"/>
          <w:lang w:eastAsia="ru-RU"/>
        </w:rPr>
      </w:pPr>
      <w:r w:rsidRPr="00912B33">
        <w:rPr>
          <w:rFonts w:ascii="Arial" w:eastAsia="Times New Roman" w:hAnsi="Arial" w:cs="Arial"/>
          <w:sz w:val="24"/>
          <w:szCs w:val="24"/>
          <w:lang w:eastAsia="ru-RU"/>
        </w:rPr>
        <w:t>2.</w:t>
      </w:r>
      <w:r w:rsidRPr="00912B33">
        <w:rPr>
          <w:rFonts w:ascii="Arial" w:eastAsia="Times New Roman" w:hAnsi="Arial" w:cs="Arial"/>
          <w:sz w:val="24"/>
          <w:szCs w:val="24"/>
          <w:lang w:eastAsia="ru-RU"/>
        </w:rPr>
        <w:tab/>
        <w:t xml:space="preserve">Главному специалисту администрации Тальниковского муниципального образования Т.В. </w:t>
      </w:r>
      <w:proofErr w:type="spellStart"/>
      <w:r w:rsidRPr="00912B33">
        <w:rPr>
          <w:rFonts w:ascii="Arial" w:eastAsia="Times New Roman" w:hAnsi="Arial" w:cs="Arial"/>
          <w:sz w:val="24"/>
          <w:szCs w:val="24"/>
          <w:lang w:eastAsia="ru-RU"/>
        </w:rPr>
        <w:t>Болдыревой</w:t>
      </w:r>
      <w:proofErr w:type="spellEnd"/>
      <w:r w:rsidRPr="00912B33">
        <w:rPr>
          <w:rFonts w:ascii="Arial" w:eastAsia="Times New Roman" w:hAnsi="Arial" w:cs="Arial"/>
          <w:sz w:val="24"/>
          <w:szCs w:val="24"/>
          <w:lang w:eastAsia="ru-RU"/>
        </w:rPr>
        <w:t xml:space="preserve"> опубликовать настоящее постановление в печатном издании «</w:t>
      </w:r>
      <w:proofErr w:type="spellStart"/>
      <w:r w:rsidRPr="00912B33">
        <w:rPr>
          <w:rFonts w:ascii="Arial" w:eastAsia="Times New Roman" w:hAnsi="Arial" w:cs="Arial"/>
          <w:sz w:val="24"/>
          <w:szCs w:val="24"/>
          <w:lang w:eastAsia="ru-RU"/>
        </w:rPr>
        <w:t>Тальниковский</w:t>
      </w:r>
      <w:proofErr w:type="spellEnd"/>
      <w:r w:rsidRPr="00912B33">
        <w:rPr>
          <w:rFonts w:ascii="Arial" w:eastAsia="Times New Roman" w:hAnsi="Arial" w:cs="Arial"/>
          <w:sz w:val="24"/>
          <w:szCs w:val="24"/>
          <w:lang w:eastAsia="ru-RU"/>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w:t>
      </w:r>
      <w:r w:rsidRPr="00A25AB1">
        <w:rPr>
          <w:rFonts w:ascii="Times New Roman" w:eastAsia="Times New Roman" w:hAnsi="Times New Roman" w:cs="Times New Roman"/>
          <w:sz w:val="28"/>
          <w:szCs w:val="28"/>
          <w:lang w:eastAsia="ru-RU"/>
        </w:rPr>
        <w:t xml:space="preserve"> </w:t>
      </w:r>
      <w:r w:rsidRPr="00912B33">
        <w:rPr>
          <w:rFonts w:ascii="Arial" w:eastAsia="Times New Roman" w:hAnsi="Arial" w:cs="Arial"/>
          <w:sz w:val="24"/>
          <w:szCs w:val="28"/>
          <w:lang w:eastAsia="ru-RU"/>
        </w:rPr>
        <w:t>cher.irkobl.ru, в разделе «Поселения района», в подразделе Тальниковского муниципального образования.</w:t>
      </w:r>
    </w:p>
    <w:p w:rsidR="00A25AB1" w:rsidRPr="00912B33" w:rsidRDefault="00A25AB1" w:rsidP="00A25AB1">
      <w:pPr>
        <w:widowControl w:val="0"/>
        <w:autoSpaceDE w:val="0"/>
        <w:autoSpaceDN w:val="0"/>
        <w:spacing w:after="0" w:line="240" w:lineRule="auto"/>
        <w:ind w:firstLine="709"/>
        <w:jc w:val="both"/>
        <w:rPr>
          <w:rFonts w:ascii="Arial" w:eastAsia="Times New Roman" w:hAnsi="Arial" w:cs="Arial"/>
          <w:sz w:val="24"/>
          <w:szCs w:val="28"/>
          <w:lang w:eastAsia="ru-RU"/>
        </w:rPr>
      </w:pPr>
      <w:r w:rsidRPr="00912B33">
        <w:rPr>
          <w:rFonts w:ascii="Arial" w:eastAsia="Times New Roman" w:hAnsi="Arial" w:cs="Arial"/>
          <w:sz w:val="24"/>
          <w:szCs w:val="28"/>
          <w:lang w:eastAsia="ru-RU"/>
        </w:rPr>
        <w:t>3.</w:t>
      </w:r>
      <w:r w:rsidRPr="00912B33">
        <w:rPr>
          <w:rFonts w:ascii="Arial" w:eastAsia="Times New Roman" w:hAnsi="Arial" w:cs="Arial"/>
          <w:sz w:val="24"/>
          <w:szCs w:val="28"/>
          <w:lang w:eastAsia="ru-RU"/>
        </w:rPr>
        <w:tab/>
        <w:t xml:space="preserve">Настоящее постановление вступает в силу после его официального </w:t>
      </w:r>
      <w:r w:rsidRPr="00912B33">
        <w:rPr>
          <w:rFonts w:ascii="Arial" w:eastAsia="Times New Roman" w:hAnsi="Arial" w:cs="Arial"/>
          <w:sz w:val="24"/>
          <w:szCs w:val="28"/>
          <w:lang w:eastAsia="ru-RU"/>
        </w:rPr>
        <w:lastRenderedPageBreak/>
        <w:t>опубликования (обнародования).</w:t>
      </w:r>
    </w:p>
    <w:p w:rsidR="00A25AB1" w:rsidRPr="00912B33" w:rsidRDefault="00A25AB1" w:rsidP="00A25AB1">
      <w:pPr>
        <w:widowControl w:val="0"/>
        <w:autoSpaceDE w:val="0"/>
        <w:autoSpaceDN w:val="0"/>
        <w:spacing w:after="0" w:line="240" w:lineRule="auto"/>
        <w:ind w:firstLine="709"/>
        <w:jc w:val="both"/>
        <w:rPr>
          <w:rFonts w:ascii="Arial" w:eastAsia="Times New Roman" w:hAnsi="Arial" w:cs="Arial"/>
          <w:sz w:val="24"/>
          <w:szCs w:val="28"/>
          <w:lang w:eastAsia="ru-RU"/>
        </w:rPr>
      </w:pPr>
      <w:r w:rsidRPr="00912B33">
        <w:rPr>
          <w:rFonts w:ascii="Arial" w:eastAsia="Times New Roman" w:hAnsi="Arial" w:cs="Arial"/>
          <w:sz w:val="24"/>
          <w:szCs w:val="28"/>
          <w:lang w:eastAsia="ru-RU"/>
        </w:rPr>
        <w:t>4.</w:t>
      </w:r>
      <w:r w:rsidRPr="00912B33">
        <w:rPr>
          <w:rFonts w:ascii="Arial" w:eastAsia="Times New Roman" w:hAnsi="Arial" w:cs="Arial"/>
          <w:sz w:val="24"/>
          <w:szCs w:val="28"/>
          <w:lang w:eastAsia="ru-RU"/>
        </w:rPr>
        <w:tab/>
      </w:r>
      <w:proofErr w:type="gramStart"/>
      <w:r w:rsidRPr="00912B33">
        <w:rPr>
          <w:rFonts w:ascii="Arial" w:eastAsia="Times New Roman" w:hAnsi="Arial" w:cs="Arial"/>
          <w:sz w:val="24"/>
          <w:szCs w:val="28"/>
          <w:lang w:eastAsia="ru-RU"/>
        </w:rPr>
        <w:t>Контроль за</w:t>
      </w:r>
      <w:proofErr w:type="gramEnd"/>
      <w:r w:rsidRPr="00912B33">
        <w:rPr>
          <w:rFonts w:ascii="Arial" w:eastAsia="Times New Roman" w:hAnsi="Arial" w:cs="Arial"/>
          <w:sz w:val="24"/>
          <w:szCs w:val="28"/>
          <w:lang w:eastAsia="ru-RU"/>
        </w:rPr>
        <w:t xml:space="preserve"> исполнением настоящего постановления возложить на главу Тальниковского муниципального образования А.А. Соколова.</w:t>
      </w:r>
    </w:p>
    <w:p w:rsidR="00912B33" w:rsidRPr="00431317" w:rsidRDefault="00912B33" w:rsidP="00912B33">
      <w:pPr>
        <w:spacing w:after="0" w:line="240" w:lineRule="auto"/>
        <w:rPr>
          <w:rFonts w:ascii="Arial" w:hAnsi="Arial" w:cs="Arial"/>
          <w:sz w:val="24"/>
          <w:szCs w:val="28"/>
        </w:rPr>
      </w:pPr>
    </w:p>
    <w:p w:rsidR="00912B33" w:rsidRPr="00912B33" w:rsidRDefault="00912B33" w:rsidP="00912B33">
      <w:pPr>
        <w:pStyle w:val="ConsPlusNormal"/>
        <w:outlineLvl w:val="0"/>
        <w:rPr>
          <w:rFonts w:ascii="Arial" w:hAnsi="Arial" w:cs="Arial"/>
          <w:sz w:val="24"/>
          <w:szCs w:val="24"/>
        </w:rPr>
      </w:pPr>
    </w:p>
    <w:p w:rsidR="00912B33" w:rsidRPr="00912B33" w:rsidRDefault="00912B33" w:rsidP="00912B33">
      <w:pPr>
        <w:pStyle w:val="ConsPlusNormal"/>
        <w:outlineLvl w:val="0"/>
        <w:rPr>
          <w:rFonts w:ascii="Arial" w:hAnsi="Arial" w:cs="Arial"/>
          <w:sz w:val="24"/>
          <w:szCs w:val="28"/>
        </w:rPr>
      </w:pPr>
      <w:r w:rsidRPr="00912B33">
        <w:rPr>
          <w:rFonts w:ascii="Arial" w:hAnsi="Arial" w:cs="Arial"/>
          <w:sz w:val="24"/>
          <w:szCs w:val="28"/>
        </w:rPr>
        <w:t>Глава Тальниковского</w:t>
      </w:r>
    </w:p>
    <w:p w:rsidR="00912B33" w:rsidRPr="00912B33" w:rsidRDefault="00912B33" w:rsidP="00912B33">
      <w:pPr>
        <w:pStyle w:val="ConsPlusNormal"/>
        <w:tabs>
          <w:tab w:val="left" w:pos="6810"/>
        </w:tabs>
        <w:outlineLvl w:val="0"/>
        <w:rPr>
          <w:rFonts w:ascii="Arial" w:hAnsi="Arial" w:cs="Arial"/>
          <w:sz w:val="24"/>
          <w:szCs w:val="28"/>
        </w:rPr>
      </w:pPr>
      <w:r w:rsidRPr="00912B33">
        <w:rPr>
          <w:rFonts w:ascii="Arial" w:hAnsi="Arial" w:cs="Arial"/>
          <w:sz w:val="24"/>
          <w:szCs w:val="28"/>
        </w:rPr>
        <w:t>муниципального образования</w:t>
      </w:r>
    </w:p>
    <w:p w:rsidR="00A25AB1" w:rsidRPr="00202596" w:rsidRDefault="00912B33" w:rsidP="00202596">
      <w:pPr>
        <w:rPr>
          <w:rFonts w:ascii="Arial" w:hAnsi="Arial" w:cs="Arial"/>
          <w:szCs w:val="28"/>
        </w:rPr>
      </w:pPr>
      <w:r w:rsidRPr="00912B33">
        <w:rPr>
          <w:rFonts w:ascii="Arial" w:hAnsi="Arial" w:cs="Arial"/>
          <w:sz w:val="24"/>
          <w:szCs w:val="28"/>
        </w:rPr>
        <w:t>А.А. Соколов</w:t>
      </w:r>
      <w:r w:rsidRPr="00912B33">
        <w:rPr>
          <w:rFonts w:ascii="Arial" w:hAnsi="Arial" w:cs="Arial"/>
          <w:szCs w:val="28"/>
        </w:rPr>
        <w:t xml:space="preserve"> </w:t>
      </w:r>
    </w:p>
    <w:p w:rsidR="00912B33" w:rsidRPr="00202596" w:rsidRDefault="00912B33" w:rsidP="00912B33">
      <w:pPr>
        <w:autoSpaceDE w:val="0"/>
        <w:autoSpaceDN w:val="0"/>
        <w:adjustRightInd w:val="0"/>
        <w:spacing w:after="0" w:line="240" w:lineRule="auto"/>
        <w:jc w:val="right"/>
        <w:outlineLvl w:val="0"/>
        <w:rPr>
          <w:rFonts w:ascii="Courier New" w:eastAsia="Calibri" w:hAnsi="Courier New" w:cs="Courier New"/>
          <w:color w:val="000000"/>
          <w:szCs w:val="24"/>
          <w:lang w:eastAsia="ru-RU"/>
        </w:rPr>
      </w:pPr>
      <w:r w:rsidRPr="00202596">
        <w:rPr>
          <w:rFonts w:ascii="Courier New" w:eastAsia="Calibri" w:hAnsi="Courier New" w:cs="Courier New"/>
          <w:color w:val="000000"/>
          <w:szCs w:val="24"/>
          <w:lang w:eastAsia="ru-RU"/>
        </w:rPr>
        <w:t>Приложение</w:t>
      </w:r>
    </w:p>
    <w:p w:rsidR="00912B33" w:rsidRPr="00202596" w:rsidRDefault="00912B33" w:rsidP="00912B33">
      <w:pPr>
        <w:autoSpaceDE w:val="0"/>
        <w:autoSpaceDN w:val="0"/>
        <w:adjustRightInd w:val="0"/>
        <w:spacing w:after="0" w:line="240" w:lineRule="auto"/>
        <w:jc w:val="right"/>
        <w:rPr>
          <w:rFonts w:ascii="Courier New" w:eastAsia="Calibri" w:hAnsi="Courier New" w:cs="Courier New"/>
          <w:color w:val="000000"/>
          <w:szCs w:val="24"/>
          <w:lang w:eastAsia="ru-RU"/>
        </w:rPr>
      </w:pPr>
      <w:r w:rsidRPr="00202596">
        <w:rPr>
          <w:rFonts w:ascii="Courier New" w:eastAsia="Calibri" w:hAnsi="Courier New" w:cs="Courier New"/>
          <w:color w:val="000000"/>
          <w:szCs w:val="24"/>
          <w:lang w:eastAsia="ru-RU"/>
        </w:rPr>
        <w:t>к постановлению</w:t>
      </w:r>
    </w:p>
    <w:p w:rsidR="00912B33" w:rsidRPr="00202596" w:rsidRDefault="00912B33" w:rsidP="00912B33">
      <w:pPr>
        <w:autoSpaceDE w:val="0"/>
        <w:autoSpaceDN w:val="0"/>
        <w:adjustRightInd w:val="0"/>
        <w:spacing w:after="0" w:line="240" w:lineRule="auto"/>
        <w:jc w:val="right"/>
        <w:rPr>
          <w:rFonts w:ascii="Courier New" w:eastAsia="Calibri" w:hAnsi="Courier New" w:cs="Courier New"/>
          <w:color w:val="000000"/>
          <w:szCs w:val="24"/>
          <w:lang w:eastAsia="ru-RU"/>
        </w:rPr>
      </w:pPr>
      <w:r w:rsidRPr="00202596">
        <w:rPr>
          <w:rFonts w:ascii="Courier New" w:eastAsia="Calibri" w:hAnsi="Courier New" w:cs="Courier New"/>
          <w:color w:val="000000"/>
          <w:szCs w:val="24"/>
          <w:lang w:eastAsia="ru-RU"/>
        </w:rPr>
        <w:t>администрации Тальниковского</w:t>
      </w:r>
    </w:p>
    <w:p w:rsidR="00912B33" w:rsidRPr="00202596" w:rsidRDefault="00912B33" w:rsidP="00912B33">
      <w:pPr>
        <w:autoSpaceDE w:val="0"/>
        <w:autoSpaceDN w:val="0"/>
        <w:adjustRightInd w:val="0"/>
        <w:spacing w:after="0" w:line="240" w:lineRule="auto"/>
        <w:jc w:val="right"/>
        <w:rPr>
          <w:rFonts w:ascii="Courier New" w:eastAsia="Calibri" w:hAnsi="Courier New" w:cs="Courier New"/>
          <w:color w:val="000000"/>
          <w:szCs w:val="24"/>
          <w:lang w:eastAsia="ru-RU"/>
        </w:rPr>
      </w:pPr>
      <w:r w:rsidRPr="00202596">
        <w:rPr>
          <w:rFonts w:ascii="Courier New" w:eastAsia="Calibri" w:hAnsi="Courier New" w:cs="Courier New"/>
          <w:color w:val="000000"/>
          <w:szCs w:val="24"/>
          <w:lang w:eastAsia="ru-RU"/>
        </w:rPr>
        <w:t xml:space="preserve"> муниципального образования </w:t>
      </w:r>
    </w:p>
    <w:p w:rsidR="00912B33" w:rsidRPr="00202596" w:rsidRDefault="00912B33" w:rsidP="00912B33">
      <w:pPr>
        <w:spacing w:after="0" w:line="240" w:lineRule="auto"/>
        <w:jc w:val="right"/>
        <w:rPr>
          <w:rFonts w:ascii="Courier New" w:eastAsia="Calibri" w:hAnsi="Courier New" w:cs="Courier New"/>
          <w:bCs/>
          <w:color w:val="000000"/>
          <w:szCs w:val="24"/>
          <w:lang w:eastAsia="ru-RU"/>
        </w:rPr>
      </w:pPr>
      <w:r w:rsidRPr="00202596">
        <w:rPr>
          <w:rFonts w:ascii="Courier New" w:eastAsia="Calibri" w:hAnsi="Courier New" w:cs="Courier New"/>
          <w:bCs/>
          <w:color w:val="000000"/>
          <w:szCs w:val="24"/>
          <w:lang w:eastAsia="ru-RU"/>
        </w:rPr>
        <w:t xml:space="preserve">от </w:t>
      </w:r>
      <w:r w:rsidR="00202596">
        <w:rPr>
          <w:rFonts w:ascii="Courier New" w:eastAsia="Calibri" w:hAnsi="Courier New" w:cs="Courier New"/>
          <w:bCs/>
          <w:color w:val="000000"/>
          <w:szCs w:val="24"/>
          <w:lang w:eastAsia="ru-RU"/>
        </w:rPr>
        <w:t>13.06.2019г.№57</w:t>
      </w:r>
    </w:p>
    <w:p w:rsidR="00912B33" w:rsidRPr="00202596" w:rsidRDefault="00912B33" w:rsidP="00912B33">
      <w:pPr>
        <w:spacing w:after="0" w:line="240" w:lineRule="auto"/>
        <w:jc w:val="center"/>
        <w:rPr>
          <w:rFonts w:ascii="Arial" w:eastAsia="Calibri" w:hAnsi="Arial" w:cs="Arial"/>
          <w:bCs/>
          <w:color w:val="000000"/>
          <w:sz w:val="24"/>
          <w:szCs w:val="28"/>
          <w:lang w:eastAsia="ru-RU"/>
        </w:rPr>
      </w:pPr>
    </w:p>
    <w:p w:rsidR="00912B33" w:rsidRPr="00202596" w:rsidRDefault="00912B33" w:rsidP="00912B33">
      <w:pPr>
        <w:pStyle w:val="ConsPlusTitle"/>
        <w:jc w:val="center"/>
        <w:rPr>
          <w:rFonts w:ascii="Arial" w:hAnsi="Arial" w:cs="Arial"/>
          <w:sz w:val="30"/>
          <w:szCs w:val="30"/>
        </w:rPr>
      </w:pPr>
      <w:r w:rsidRPr="00202596">
        <w:rPr>
          <w:rFonts w:ascii="Arial" w:hAnsi="Arial" w:cs="Arial"/>
          <w:sz w:val="30"/>
          <w:szCs w:val="30"/>
        </w:rPr>
        <w:t xml:space="preserve">Административный регламент осуществления муниципального </w:t>
      </w:r>
      <w:proofErr w:type="gramStart"/>
      <w:r w:rsidRPr="00202596">
        <w:rPr>
          <w:rFonts w:ascii="Arial" w:hAnsi="Arial" w:cs="Arial"/>
          <w:sz w:val="30"/>
          <w:szCs w:val="30"/>
        </w:rPr>
        <w:t>контроля за</w:t>
      </w:r>
      <w:proofErr w:type="gramEnd"/>
      <w:r w:rsidRPr="00202596">
        <w:rPr>
          <w:rFonts w:ascii="Arial" w:hAnsi="Arial" w:cs="Arial"/>
          <w:sz w:val="30"/>
          <w:szCs w:val="3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Тальниковского муниципального образования</w:t>
      </w:r>
    </w:p>
    <w:p w:rsidR="00912B33" w:rsidRPr="00202596" w:rsidRDefault="00912B33" w:rsidP="00912B33">
      <w:pPr>
        <w:pStyle w:val="ConsPlusNormal"/>
        <w:jc w:val="center"/>
        <w:outlineLvl w:val="1"/>
        <w:rPr>
          <w:rFonts w:ascii="Arial" w:hAnsi="Arial" w:cs="Arial"/>
          <w:sz w:val="24"/>
          <w:szCs w:val="28"/>
        </w:rPr>
      </w:pPr>
    </w:p>
    <w:p w:rsidR="00912B33" w:rsidRPr="00C10879" w:rsidRDefault="00912B33" w:rsidP="00912B33">
      <w:pPr>
        <w:pStyle w:val="ConsPlusNormal"/>
        <w:jc w:val="center"/>
        <w:outlineLvl w:val="1"/>
        <w:rPr>
          <w:rFonts w:ascii="Arial" w:hAnsi="Arial" w:cs="Arial"/>
          <w:sz w:val="24"/>
          <w:szCs w:val="28"/>
        </w:rPr>
      </w:pPr>
      <w:r w:rsidRPr="00C10879">
        <w:rPr>
          <w:rFonts w:ascii="Arial" w:hAnsi="Arial" w:cs="Arial"/>
          <w:sz w:val="24"/>
          <w:szCs w:val="28"/>
        </w:rPr>
        <w:t xml:space="preserve">РАЗДЕЛ </w:t>
      </w:r>
      <w:r w:rsidRPr="00C10879">
        <w:rPr>
          <w:rFonts w:ascii="Arial" w:hAnsi="Arial" w:cs="Arial"/>
          <w:sz w:val="24"/>
          <w:szCs w:val="28"/>
          <w:lang w:val="en-US"/>
        </w:rPr>
        <w:t>I</w:t>
      </w:r>
      <w:r w:rsidRPr="00C10879">
        <w:rPr>
          <w:rFonts w:ascii="Arial" w:hAnsi="Arial" w:cs="Arial"/>
          <w:sz w:val="24"/>
          <w:szCs w:val="28"/>
        </w:rPr>
        <w:t>. ОБЩИЕ ПОЛОЖЕНИЯ</w:t>
      </w:r>
    </w:p>
    <w:p w:rsidR="00912B33" w:rsidRPr="00C10879" w:rsidRDefault="00912B33" w:rsidP="00912B33">
      <w:pPr>
        <w:pStyle w:val="ConsPlusNormal"/>
        <w:jc w:val="center"/>
        <w:rPr>
          <w:rFonts w:ascii="Arial" w:hAnsi="Arial" w:cs="Arial"/>
          <w:sz w:val="24"/>
          <w:szCs w:val="28"/>
        </w:rPr>
      </w:pPr>
    </w:p>
    <w:p w:rsidR="00912B33" w:rsidRPr="00C10879" w:rsidRDefault="00912B33" w:rsidP="00912B33">
      <w:pPr>
        <w:pStyle w:val="ConsPlusNormal"/>
        <w:ind w:firstLine="709"/>
        <w:jc w:val="both"/>
        <w:rPr>
          <w:rFonts w:ascii="Arial" w:hAnsi="Arial" w:cs="Arial"/>
          <w:sz w:val="24"/>
          <w:szCs w:val="28"/>
        </w:rPr>
      </w:pPr>
      <w:r w:rsidRPr="00C10879">
        <w:rPr>
          <w:rFonts w:ascii="Arial" w:hAnsi="Arial" w:cs="Arial"/>
          <w:sz w:val="24"/>
          <w:szCs w:val="28"/>
        </w:rPr>
        <w:t xml:space="preserve">1.1. </w:t>
      </w:r>
      <w:proofErr w:type="gramStart"/>
      <w:r w:rsidRPr="00C10879">
        <w:rPr>
          <w:rFonts w:ascii="Arial" w:hAnsi="Arial" w:cs="Arial"/>
          <w:sz w:val="24"/>
          <w:szCs w:val="28"/>
        </w:rPr>
        <w:t xml:space="preserve">Осуществление муниципального контроля в сфере </w:t>
      </w:r>
      <w:proofErr w:type="spellStart"/>
      <w:r w:rsidRPr="00C10879">
        <w:rPr>
          <w:rFonts w:ascii="Arial" w:hAnsi="Arial" w:cs="Arial"/>
          <w:sz w:val="24"/>
          <w:szCs w:val="28"/>
        </w:rPr>
        <w:t>недропользования</w:t>
      </w:r>
      <w:proofErr w:type="spellEnd"/>
      <w:r w:rsidRPr="00C10879">
        <w:rPr>
          <w:rFonts w:ascii="Arial" w:hAnsi="Arial" w:cs="Arial"/>
          <w:sz w:val="24"/>
          <w:szCs w:val="28"/>
        </w:rPr>
        <w:t xml:space="preserve"> направлено на обеспечение соблюдения юридическими лицами, индивидуальными предпринимателями, использующими участки недр в границах Тальниковского муниципального образования,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федеральными законами, законами Иркутской области, а также на организацию и проведение мероприятий по профилактике</w:t>
      </w:r>
      <w:proofErr w:type="gramEnd"/>
      <w:r w:rsidRPr="00C10879">
        <w:rPr>
          <w:rFonts w:ascii="Arial" w:hAnsi="Arial" w:cs="Arial"/>
          <w:sz w:val="24"/>
          <w:szCs w:val="28"/>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912B33" w:rsidRPr="00C10879" w:rsidRDefault="00912B33" w:rsidP="00912B33">
      <w:pPr>
        <w:pStyle w:val="ConsPlusNormal"/>
        <w:ind w:firstLine="709"/>
        <w:jc w:val="both"/>
        <w:rPr>
          <w:rFonts w:ascii="Arial" w:hAnsi="Arial" w:cs="Arial"/>
          <w:sz w:val="24"/>
          <w:szCs w:val="28"/>
        </w:rPr>
      </w:pPr>
      <w:r w:rsidRPr="00C10879">
        <w:rPr>
          <w:rFonts w:ascii="Arial" w:hAnsi="Arial" w:cs="Arial"/>
          <w:sz w:val="24"/>
          <w:szCs w:val="28"/>
        </w:rPr>
        <w:t xml:space="preserve">1.2. Вид муниципального контроля – муниципальный </w:t>
      </w:r>
      <w:proofErr w:type="gramStart"/>
      <w:r w:rsidRPr="00C10879">
        <w:rPr>
          <w:rFonts w:ascii="Arial" w:hAnsi="Arial" w:cs="Arial"/>
          <w:sz w:val="24"/>
          <w:szCs w:val="28"/>
        </w:rPr>
        <w:t>контроль за</w:t>
      </w:r>
      <w:proofErr w:type="gramEnd"/>
      <w:r w:rsidRPr="00C10879">
        <w:rPr>
          <w:rFonts w:ascii="Arial" w:hAnsi="Arial" w:cs="Arial"/>
          <w:sz w:val="24"/>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Тальниковского муниципального образования (далее – муниципальный контроль в сфере </w:t>
      </w:r>
      <w:proofErr w:type="spellStart"/>
      <w:r w:rsidRPr="00C10879">
        <w:rPr>
          <w:rFonts w:ascii="Arial" w:hAnsi="Arial" w:cs="Arial"/>
          <w:sz w:val="24"/>
          <w:szCs w:val="28"/>
        </w:rPr>
        <w:t>недропользования</w:t>
      </w:r>
      <w:proofErr w:type="spellEnd"/>
      <w:r w:rsidRPr="00C10879">
        <w:rPr>
          <w:rFonts w:ascii="Arial" w:hAnsi="Arial" w:cs="Arial"/>
          <w:sz w:val="24"/>
          <w:szCs w:val="28"/>
        </w:rPr>
        <w:t>).</w:t>
      </w:r>
    </w:p>
    <w:p w:rsidR="00912B33" w:rsidRPr="00C10879" w:rsidRDefault="00912B33" w:rsidP="00912B33">
      <w:pPr>
        <w:widowControl w:val="0"/>
        <w:autoSpaceDE w:val="0"/>
        <w:autoSpaceDN w:val="0"/>
        <w:spacing w:after="0" w:line="240" w:lineRule="auto"/>
        <w:ind w:firstLine="709"/>
        <w:jc w:val="both"/>
        <w:rPr>
          <w:rFonts w:ascii="Arial" w:hAnsi="Arial" w:cs="Arial"/>
          <w:sz w:val="24"/>
          <w:szCs w:val="28"/>
        </w:rPr>
      </w:pPr>
      <w:r w:rsidRPr="00C10879">
        <w:rPr>
          <w:rFonts w:ascii="Arial" w:hAnsi="Arial" w:cs="Arial"/>
          <w:sz w:val="24"/>
          <w:szCs w:val="28"/>
        </w:rPr>
        <w:t xml:space="preserve">1.3. Органом, осуществляющим муниципальный контроль в сфере </w:t>
      </w:r>
      <w:proofErr w:type="spellStart"/>
      <w:r w:rsidRPr="00C10879">
        <w:rPr>
          <w:rFonts w:ascii="Arial" w:hAnsi="Arial" w:cs="Arial"/>
          <w:sz w:val="24"/>
          <w:szCs w:val="28"/>
        </w:rPr>
        <w:t>недропользования</w:t>
      </w:r>
      <w:proofErr w:type="spellEnd"/>
      <w:r w:rsidRPr="00C10879">
        <w:rPr>
          <w:rFonts w:ascii="Arial" w:hAnsi="Arial" w:cs="Arial"/>
          <w:sz w:val="24"/>
          <w:szCs w:val="28"/>
        </w:rPr>
        <w:t xml:space="preserve">, является </w:t>
      </w:r>
      <w:r w:rsidRPr="00C10879">
        <w:rPr>
          <w:rFonts w:ascii="Arial" w:eastAsia="Times New Roman" w:hAnsi="Arial" w:cs="Arial"/>
          <w:sz w:val="24"/>
          <w:szCs w:val="28"/>
          <w:lang w:eastAsia="ru-RU"/>
        </w:rPr>
        <w:t>администрация Тальниковского муниципального образования</w:t>
      </w:r>
      <w:r w:rsidRPr="00C10879">
        <w:rPr>
          <w:rFonts w:ascii="Arial" w:hAnsi="Arial" w:cs="Arial"/>
          <w:sz w:val="24"/>
          <w:szCs w:val="28"/>
        </w:rPr>
        <w:t xml:space="preserve"> (далее – уполномоченный орган).</w:t>
      </w:r>
    </w:p>
    <w:p w:rsidR="00912B33" w:rsidRPr="00C10879" w:rsidRDefault="00912B33" w:rsidP="00912B33">
      <w:pPr>
        <w:autoSpaceDE w:val="0"/>
        <w:autoSpaceDN w:val="0"/>
        <w:adjustRightInd w:val="0"/>
        <w:spacing w:after="0" w:line="240" w:lineRule="auto"/>
        <w:ind w:firstLine="709"/>
        <w:jc w:val="both"/>
        <w:rPr>
          <w:rFonts w:ascii="Arial" w:hAnsi="Arial" w:cs="Arial"/>
          <w:sz w:val="24"/>
          <w:szCs w:val="24"/>
        </w:rPr>
      </w:pPr>
      <w:r w:rsidRPr="00C10879">
        <w:rPr>
          <w:rFonts w:ascii="Arial" w:hAnsi="Arial" w:cs="Arial"/>
          <w:sz w:val="24"/>
          <w:szCs w:val="28"/>
        </w:rPr>
        <w:t xml:space="preserve">1.4. </w:t>
      </w:r>
      <w:proofErr w:type="gramStart"/>
      <w:r w:rsidRPr="00C10879">
        <w:rPr>
          <w:rFonts w:ascii="Arial" w:hAnsi="Arial" w:cs="Arial"/>
          <w:sz w:val="24"/>
          <w:szCs w:val="28"/>
        </w:rPr>
        <w:t xml:space="preserve">Муниципальный контроль в сфере </w:t>
      </w:r>
      <w:proofErr w:type="spellStart"/>
      <w:r w:rsidRPr="00C10879">
        <w:rPr>
          <w:rFonts w:ascii="Arial" w:hAnsi="Arial" w:cs="Arial"/>
          <w:sz w:val="24"/>
          <w:szCs w:val="28"/>
        </w:rPr>
        <w:t>недропользования</w:t>
      </w:r>
      <w:proofErr w:type="spellEnd"/>
      <w:r w:rsidRPr="00C10879">
        <w:rPr>
          <w:rFonts w:ascii="Arial" w:hAnsi="Arial" w:cs="Arial"/>
          <w:sz w:val="24"/>
          <w:szCs w:val="28"/>
        </w:rPr>
        <w:t xml:space="preserve"> осуществляется во взаимодействии с исполнительными органами государственной власти, уполномоченными на осуществление федерального и регионального государственного надзора за геологическим изучением, рациональным использованием и охраной недр, на осуществление </w:t>
      </w:r>
      <w:r w:rsidRPr="00C10879">
        <w:rPr>
          <w:rFonts w:ascii="Arial" w:hAnsi="Arial" w:cs="Arial"/>
          <w:sz w:val="24"/>
          <w:szCs w:val="24"/>
        </w:rPr>
        <w:t>государственного горного надзора, с органами внутренних дел и иными органами, осуществляющими государственный контроль (надзор) в иных сферах, путем организации планирования совместных мероприятий по контролю, в том числе по устранению</w:t>
      </w:r>
      <w:proofErr w:type="gramEnd"/>
      <w:r w:rsidRPr="00C10879">
        <w:rPr>
          <w:rFonts w:ascii="Arial" w:hAnsi="Arial" w:cs="Arial"/>
          <w:sz w:val="24"/>
          <w:szCs w:val="24"/>
        </w:rPr>
        <w:t xml:space="preserve"> </w:t>
      </w:r>
      <w:r w:rsidRPr="00C10879">
        <w:rPr>
          <w:rFonts w:ascii="Arial" w:hAnsi="Arial" w:cs="Arial"/>
          <w:sz w:val="24"/>
          <w:szCs w:val="24"/>
        </w:rPr>
        <w:lastRenderedPageBreak/>
        <w:t>и предотвращению причин и условий, способствующих совершению правонарушений при пользовании недрами, ведения учета и обмена информацией.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1.5. Муниципальный контроль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осуществляется в соответствии со следующими нормативными правовыми актами: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 </w:t>
      </w:r>
      <w:hyperlink r:id="rId11" w:history="1">
        <w:r w:rsidRPr="00C10879">
          <w:rPr>
            <w:rStyle w:val="a7"/>
            <w:rFonts w:ascii="Arial" w:hAnsi="Arial" w:cs="Arial"/>
            <w:color w:val="auto"/>
            <w:sz w:val="24"/>
            <w:szCs w:val="24"/>
            <w:u w:val="none"/>
          </w:rPr>
          <w:t>Конституция</w:t>
        </w:r>
      </w:hyperlink>
      <w:r w:rsidRPr="00C10879">
        <w:rPr>
          <w:rFonts w:ascii="Arial" w:hAnsi="Arial" w:cs="Arial"/>
          <w:sz w:val="24"/>
          <w:szCs w:val="24"/>
        </w:rPr>
        <w:t xml:space="preserve">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Федеральный закон от 21.02.1992</w:t>
      </w:r>
      <w:r w:rsidR="00C10879">
        <w:rPr>
          <w:rFonts w:ascii="Arial" w:hAnsi="Arial" w:cs="Arial"/>
          <w:sz w:val="24"/>
          <w:szCs w:val="24"/>
        </w:rPr>
        <w:t>г. №</w:t>
      </w:r>
      <w:r w:rsidRPr="00C10879">
        <w:rPr>
          <w:rFonts w:ascii="Arial" w:hAnsi="Arial" w:cs="Arial"/>
          <w:sz w:val="24"/>
          <w:szCs w:val="24"/>
        </w:rPr>
        <w:t>2395-1-ФЗ «О недрах»;</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 </w:t>
      </w:r>
      <w:hyperlink r:id="rId12" w:history="1">
        <w:r w:rsidRPr="00C10879">
          <w:rPr>
            <w:rStyle w:val="a7"/>
            <w:rFonts w:ascii="Arial" w:hAnsi="Arial" w:cs="Arial"/>
            <w:color w:val="auto"/>
            <w:sz w:val="24"/>
            <w:szCs w:val="24"/>
            <w:u w:val="none"/>
          </w:rPr>
          <w:t>Кодекс</w:t>
        </w:r>
      </w:hyperlink>
      <w:r w:rsidRPr="00C10879">
        <w:rPr>
          <w:rFonts w:ascii="Arial" w:hAnsi="Arial" w:cs="Arial"/>
          <w:sz w:val="24"/>
          <w:szCs w:val="24"/>
        </w:rPr>
        <w:t xml:space="preserve"> Российской Федерации об административных правонарушениях;</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4) Федеральный </w:t>
      </w:r>
      <w:hyperlink r:id="rId13" w:history="1">
        <w:r w:rsidRPr="00C10879">
          <w:rPr>
            <w:rStyle w:val="a7"/>
            <w:rFonts w:ascii="Arial" w:hAnsi="Arial" w:cs="Arial"/>
            <w:color w:val="auto"/>
            <w:sz w:val="24"/>
            <w:szCs w:val="24"/>
            <w:u w:val="none"/>
          </w:rPr>
          <w:t>закон</w:t>
        </w:r>
      </w:hyperlink>
      <w:r w:rsidRPr="00C10879">
        <w:rPr>
          <w:rFonts w:ascii="Arial" w:hAnsi="Arial" w:cs="Arial"/>
          <w:sz w:val="24"/>
          <w:szCs w:val="24"/>
        </w:rPr>
        <w:t xml:space="preserve"> от 06.10.2003</w:t>
      </w:r>
      <w:r w:rsidR="00C10879">
        <w:rPr>
          <w:rFonts w:ascii="Arial" w:hAnsi="Arial" w:cs="Arial"/>
          <w:sz w:val="24"/>
          <w:szCs w:val="24"/>
        </w:rPr>
        <w:t>г. №</w:t>
      </w:r>
      <w:r w:rsidRPr="00C10879">
        <w:rPr>
          <w:rFonts w:ascii="Arial" w:hAnsi="Arial" w:cs="Arial"/>
          <w:sz w:val="24"/>
          <w:szCs w:val="24"/>
        </w:rPr>
        <w:t>131-ФЗ «Об общих принципах организации местного самоуправления в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5) Федеральный </w:t>
      </w:r>
      <w:hyperlink r:id="rId14" w:history="1">
        <w:r w:rsidRPr="00C10879">
          <w:rPr>
            <w:rStyle w:val="a7"/>
            <w:rFonts w:ascii="Arial" w:hAnsi="Arial" w:cs="Arial"/>
            <w:color w:val="auto"/>
            <w:sz w:val="24"/>
            <w:szCs w:val="24"/>
            <w:u w:val="none"/>
          </w:rPr>
          <w:t>закон</w:t>
        </w:r>
      </w:hyperlink>
      <w:r w:rsidRPr="00C10879">
        <w:rPr>
          <w:rFonts w:ascii="Arial" w:hAnsi="Arial" w:cs="Arial"/>
          <w:sz w:val="24"/>
          <w:szCs w:val="24"/>
        </w:rPr>
        <w:t xml:space="preserve"> от 02.05.2006</w:t>
      </w:r>
      <w:r w:rsidR="00C10879">
        <w:rPr>
          <w:rFonts w:ascii="Arial" w:hAnsi="Arial" w:cs="Arial"/>
          <w:sz w:val="24"/>
          <w:szCs w:val="24"/>
        </w:rPr>
        <w:t>г. №</w:t>
      </w:r>
      <w:r w:rsidRPr="00C10879">
        <w:rPr>
          <w:rFonts w:ascii="Arial" w:hAnsi="Arial" w:cs="Arial"/>
          <w:sz w:val="24"/>
          <w:szCs w:val="24"/>
        </w:rPr>
        <w:t>59-ФЗ «О порядке рассмотрения обращений граждан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6) Федеральный </w:t>
      </w:r>
      <w:hyperlink r:id="rId15" w:history="1">
        <w:r w:rsidRPr="00C10879">
          <w:rPr>
            <w:rStyle w:val="a7"/>
            <w:rFonts w:ascii="Arial" w:hAnsi="Arial" w:cs="Arial"/>
            <w:color w:val="auto"/>
            <w:sz w:val="24"/>
            <w:szCs w:val="24"/>
            <w:u w:val="none"/>
          </w:rPr>
          <w:t>закон</w:t>
        </w:r>
      </w:hyperlink>
      <w:r w:rsidRPr="00C10879">
        <w:rPr>
          <w:rFonts w:ascii="Arial" w:hAnsi="Arial" w:cs="Arial"/>
          <w:sz w:val="24"/>
          <w:szCs w:val="24"/>
        </w:rPr>
        <w:t xml:space="preserve"> от 26.12.2008</w:t>
      </w:r>
      <w:r w:rsidR="00C10879">
        <w:rPr>
          <w:rFonts w:ascii="Arial" w:hAnsi="Arial" w:cs="Arial"/>
          <w:sz w:val="24"/>
          <w:szCs w:val="24"/>
        </w:rPr>
        <w:t>г. №</w:t>
      </w:r>
      <w:r w:rsidRPr="00C10879">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w:t>
      </w:r>
      <w:r w:rsidR="00C10879" w:rsidRPr="00C10879">
        <w:rPr>
          <w:rFonts w:ascii="Arial" w:hAnsi="Arial" w:cs="Arial"/>
          <w:sz w:val="24"/>
          <w:szCs w:val="24"/>
        </w:rPr>
        <w:t xml:space="preserve">лее – Федеральный закон </w:t>
      </w:r>
      <w:r w:rsidR="00C10879">
        <w:rPr>
          <w:rFonts w:ascii="Arial" w:hAnsi="Arial" w:cs="Arial"/>
          <w:sz w:val="24"/>
          <w:szCs w:val="24"/>
        </w:rPr>
        <w:t>№</w:t>
      </w:r>
      <w:r w:rsidRPr="00C10879">
        <w:rPr>
          <w:rFonts w:ascii="Arial" w:hAnsi="Arial" w:cs="Arial"/>
          <w:sz w:val="24"/>
          <w:szCs w:val="24"/>
        </w:rPr>
        <w:t>294-ФЗ);</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7) </w:t>
      </w:r>
      <w:hyperlink r:id="rId16" w:history="1">
        <w:r w:rsidRPr="00C10879">
          <w:rPr>
            <w:rStyle w:val="a7"/>
            <w:rFonts w:ascii="Arial" w:hAnsi="Arial" w:cs="Arial"/>
            <w:color w:val="auto"/>
            <w:sz w:val="24"/>
            <w:szCs w:val="24"/>
            <w:u w:val="none"/>
          </w:rPr>
          <w:t>постановление</w:t>
        </w:r>
      </w:hyperlink>
      <w:r w:rsidRPr="00C10879">
        <w:rPr>
          <w:rFonts w:ascii="Arial" w:hAnsi="Arial" w:cs="Arial"/>
          <w:sz w:val="24"/>
          <w:szCs w:val="24"/>
        </w:rPr>
        <w:t xml:space="preserve"> Правительства Российско</w:t>
      </w:r>
      <w:r w:rsidR="00C10879" w:rsidRPr="00C10879">
        <w:rPr>
          <w:rFonts w:ascii="Arial" w:hAnsi="Arial" w:cs="Arial"/>
          <w:sz w:val="24"/>
          <w:szCs w:val="24"/>
        </w:rPr>
        <w:t>й Федерации от 30.06.2010</w:t>
      </w:r>
      <w:r w:rsidR="00C10879">
        <w:rPr>
          <w:rFonts w:ascii="Arial" w:hAnsi="Arial" w:cs="Arial"/>
          <w:sz w:val="24"/>
          <w:szCs w:val="24"/>
        </w:rPr>
        <w:t>г. №</w:t>
      </w:r>
      <w:r w:rsidRPr="00C10879">
        <w:rPr>
          <w:rFonts w:ascii="Arial" w:hAnsi="Arial" w:cs="Arial"/>
          <w:sz w:val="24"/>
          <w:szCs w:val="24"/>
        </w:rPr>
        <w:t xml:space="preserve">489-пп «Об утверждении Правил подготовки органами государственного контроля (надзора) и органами муниципального </w:t>
      </w:r>
      <w:proofErr w:type="gramStart"/>
      <w:r w:rsidRPr="00C10879">
        <w:rPr>
          <w:rFonts w:ascii="Arial" w:hAnsi="Arial" w:cs="Arial"/>
          <w:sz w:val="24"/>
          <w:szCs w:val="24"/>
        </w:rPr>
        <w:t>контроля ежегодных планов проведения плановых проверок юридических лиц</w:t>
      </w:r>
      <w:proofErr w:type="gramEnd"/>
      <w:r w:rsidRPr="00C10879">
        <w:rPr>
          <w:rFonts w:ascii="Arial" w:hAnsi="Arial" w:cs="Arial"/>
          <w:sz w:val="24"/>
          <w:szCs w:val="24"/>
        </w:rPr>
        <w:t xml:space="preserve"> и индивидуальных предпринимателей»;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8) </w:t>
      </w:r>
      <w:hyperlink r:id="rId17" w:history="1">
        <w:r w:rsidRPr="00C10879">
          <w:rPr>
            <w:rStyle w:val="a7"/>
            <w:rFonts w:ascii="Arial" w:hAnsi="Arial" w:cs="Arial"/>
            <w:color w:val="auto"/>
            <w:sz w:val="24"/>
            <w:szCs w:val="24"/>
            <w:u w:val="none"/>
          </w:rPr>
          <w:t>приказ</w:t>
        </w:r>
      </w:hyperlink>
      <w:r w:rsidRPr="00C10879">
        <w:rPr>
          <w:rFonts w:ascii="Arial" w:hAnsi="Arial" w:cs="Arial"/>
          <w:sz w:val="24"/>
          <w:szCs w:val="24"/>
        </w:rPr>
        <w:t xml:space="preserve"> министерства экономического развития Российской Федерации от 30.04.2009</w:t>
      </w:r>
      <w:r w:rsidR="00C10879">
        <w:rPr>
          <w:rFonts w:ascii="Arial" w:hAnsi="Arial" w:cs="Arial"/>
          <w:sz w:val="24"/>
          <w:szCs w:val="24"/>
        </w:rPr>
        <w:t>г. №</w:t>
      </w:r>
      <w:r w:rsidRPr="00C10879">
        <w:rPr>
          <w:rFonts w:ascii="Arial" w:hAnsi="Arial" w:cs="Arial"/>
          <w:sz w:val="24"/>
          <w:szCs w:val="24"/>
        </w:rPr>
        <w:t>141-пр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 xml:space="preserve">9) </w:t>
      </w:r>
      <w:hyperlink r:id="rId18" w:history="1">
        <w:r w:rsidRPr="00C10879">
          <w:rPr>
            <w:rStyle w:val="a7"/>
            <w:rFonts w:ascii="Arial" w:hAnsi="Arial" w:cs="Arial"/>
            <w:color w:val="auto"/>
            <w:sz w:val="24"/>
            <w:szCs w:val="24"/>
            <w:u w:val="none"/>
          </w:rPr>
          <w:t>постановление</w:t>
        </w:r>
      </w:hyperlink>
      <w:r w:rsidRPr="00C10879">
        <w:rPr>
          <w:rFonts w:ascii="Arial" w:hAnsi="Arial" w:cs="Arial"/>
          <w:sz w:val="24"/>
          <w:szCs w:val="24"/>
        </w:rPr>
        <w:t xml:space="preserve"> Правительства Российской </w:t>
      </w:r>
      <w:r w:rsidR="00C10879" w:rsidRPr="00C10879">
        <w:rPr>
          <w:rFonts w:ascii="Arial" w:hAnsi="Arial" w:cs="Arial"/>
          <w:sz w:val="24"/>
          <w:szCs w:val="24"/>
        </w:rPr>
        <w:t>Федерации от 18.04.2016</w:t>
      </w:r>
      <w:r w:rsidR="00C10879">
        <w:rPr>
          <w:rFonts w:ascii="Arial" w:hAnsi="Arial" w:cs="Arial"/>
          <w:sz w:val="24"/>
          <w:szCs w:val="24"/>
        </w:rPr>
        <w:t>г.</w:t>
      </w:r>
      <w:r w:rsidR="00C10879" w:rsidRPr="00C10879">
        <w:rPr>
          <w:rFonts w:ascii="Arial" w:hAnsi="Arial" w:cs="Arial"/>
          <w:sz w:val="24"/>
          <w:szCs w:val="24"/>
        </w:rPr>
        <w:t xml:space="preserve"> </w:t>
      </w:r>
      <w:r w:rsidR="00C10879">
        <w:rPr>
          <w:rFonts w:ascii="Arial" w:hAnsi="Arial" w:cs="Arial"/>
          <w:sz w:val="24"/>
          <w:szCs w:val="24"/>
        </w:rPr>
        <w:t>№</w:t>
      </w:r>
      <w:r w:rsidRPr="00C10879">
        <w:rPr>
          <w:rFonts w:ascii="Arial" w:hAnsi="Arial" w:cs="Arial"/>
          <w:sz w:val="24"/>
          <w:szCs w:val="24"/>
        </w:rPr>
        <w:t>323-пп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C10879">
        <w:rPr>
          <w:rFonts w:ascii="Arial" w:hAnsi="Arial" w:cs="Arial"/>
          <w:sz w:val="24"/>
          <w:szCs w:val="24"/>
        </w:rPr>
        <w:t xml:space="preserve"> документы и (или) информация, в рамках межведомственного информационного взаимодействия»;</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 xml:space="preserve">10) </w:t>
      </w:r>
      <w:hyperlink r:id="rId19" w:history="1">
        <w:r w:rsidRPr="00C10879">
          <w:rPr>
            <w:rStyle w:val="a7"/>
            <w:rFonts w:ascii="Arial" w:hAnsi="Arial" w:cs="Arial"/>
            <w:color w:val="auto"/>
            <w:sz w:val="24"/>
            <w:szCs w:val="24"/>
            <w:u w:val="none"/>
          </w:rPr>
          <w:t>распоряжение</w:t>
        </w:r>
      </w:hyperlink>
      <w:r w:rsidRPr="00C10879">
        <w:rPr>
          <w:rFonts w:ascii="Arial" w:hAnsi="Arial" w:cs="Arial"/>
          <w:sz w:val="24"/>
          <w:szCs w:val="24"/>
        </w:rPr>
        <w:t xml:space="preserve"> Правительства Российской Фе</w:t>
      </w:r>
      <w:r w:rsidR="00C10879">
        <w:rPr>
          <w:rFonts w:ascii="Arial" w:hAnsi="Arial" w:cs="Arial"/>
          <w:sz w:val="24"/>
          <w:szCs w:val="24"/>
        </w:rPr>
        <w:t>дерации от 19.04.2016г. №</w:t>
      </w:r>
      <w:r w:rsidRPr="00C10879">
        <w:rPr>
          <w:rFonts w:ascii="Arial" w:hAnsi="Arial" w:cs="Arial"/>
          <w:sz w:val="24"/>
          <w:szCs w:val="24"/>
        </w:rPr>
        <w:t>724-рп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C10879">
        <w:rPr>
          <w:rFonts w:ascii="Arial" w:hAnsi="Arial" w:cs="Arial"/>
          <w:sz w:val="24"/>
          <w:szCs w:val="24"/>
        </w:rPr>
        <w:t xml:space="preserve"> (или) информация»;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11) </w:t>
      </w:r>
      <w:hyperlink r:id="rId20" w:history="1">
        <w:r w:rsidRPr="00C10879">
          <w:rPr>
            <w:rStyle w:val="a7"/>
            <w:rFonts w:ascii="Arial" w:hAnsi="Arial" w:cs="Arial"/>
            <w:color w:val="auto"/>
            <w:sz w:val="24"/>
            <w:szCs w:val="24"/>
            <w:u w:val="none"/>
          </w:rPr>
          <w:t>постановление</w:t>
        </w:r>
      </w:hyperlink>
      <w:r w:rsidRPr="00C10879">
        <w:rPr>
          <w:rFonts w:ascii="Arial" w:hAnsi="Arial" w:cs="Arial"/>
          <w:sz w:val="24"/>
          <w:szCs w:val="24"/>
        </w:rPr>
        <w:t xml:space="preserve"> Правительства Иркутской области от 29.10.2012</w:t>
      </w:r>
      <w:r w:rsidR="00C10879">
        <w:rPr>
          <w:rFonts w:ascii="Arial" w:hAnsi="Arial" w:cs="Arial"/>
          <w:sz w:val="24"/>
          <w:szCs w:val="24"/>
        </w:rPr>
        <w:t>г. №</w:t>
      </w:r>
      <w:r w:rsidRPr="00C10879">
        <w:rPr>
          <w:rFonts w:ascii="Arial" w:hAnsi="Arial" w:cs="Arial"/>
          <w:sz w:val="24"/>
          <w:szCs w:val="24"/>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C10879">
        <w:rPr>
          <w:rFonts w:ascii="Arial" w:hAnsi="Arial" w:cs="Arial"/>
          <w:sz w:val="24"/>
          <w:szCs w:val="24"/>
        </w:rPr>
        <w:t>полномочиями</w:t>
      </w:r>
      <w:proofErr w:type="gramEnd"/>
      <w:r w:rsidRPr="00C10879">
        <w:rPr>
          <w:rFonts w:ascii="Arial" w:hAnsi="Arial" w:cs="Arial"/>
          <w:sz w:val="24"/>
          <w:szCs w:val="24"/>
        </w:rPr>
        <w:t xml:space="preserve"> по осуществлению которого наделены органы местного самоуправления муниципальных образований Иркутской области»;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12) </w:t>
      </w:r>
      <w:hyperlink r:id="rId21" w:history="1">
        <w:r w:rsidRPr="00C10879">
          <w:rPr>
            <w:rStyle w:val="a7"/>
            <w:rFonts w:ascii="Arial" w:hAnsi="Arial" w:cs="Arial"/>
            <w:color w:val="auto"/>
            <w:sz w:val="24"/>
            <w:szCs w:val="24"/>
            <w:u w:val="none"/>
          </w:rPr>
          <w:t>Устав</w:t>
        </w:r>
      </w:hyperlink>
      <w:r w:rsidRPr="00C10879">
        <w:rPr>
          <w:rFonts w:ascii="Arial" w:hAnsi="Arial" w:cs="Arial"/>
          <w:sz w:val="24"/>
          <w:szCs w:val="24"/>
        </w:rPr>
        <w:t xml:space="preserve"> Тальниковского муниципального образования.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1.5.1. </w:t>
      </w:r>
      <w:proofErr w:type="gramStart"/>
      <w:r w:rsidRPr="00C10879">
        <w:rPr>
          <w:rFonts w:ascii="Arial" w:hAnsi="Arial" w:cs="Arial"/>
          <w:sz w:val="24"/>
          <w:szCs w:val="24"/>
        </w:rPr>
        <w:t xml:space="preserve">Перечень нормативных правовых актов, регулирующих </w:t>
      </w:r>
      <w:r w:rsidRPr="00C10879">
        <w:rPr>
          <w:rFonts w:ascii="Arial" w:hAnsi="Arial" w:cs="Arial"/>
          <w:sz w:val="24"/>
          <w:szCs w:val="24"/>
        </w:rPr>
        <w:lastRenderedPageBreak/>
        <w:t xml:space="preserve">осуществление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размещается и актуализируется уполномоченным органом на официальном сайте уполномоченного</w:t>
      </w:r>
      <w:r w:rsidRPr="00C10879">
        <w:rPr>
          <w:rFonts w:ascii="Arial" w:hAnsi="Arial" w:cs="Arial"/>
          <w:position w:val="6"/>
          <w:sz w:val="24"/>
          <w:szCs w:val="24"/>
        </w:rPr>
        <w:t xml:space="preserve"> органа в информационно-телекоммуникационной сети «Интернет» </w:t>
      </w:r>
      <w:proofErr w:type="spellStart"/>
      <w:r w:rsidRPr="00C10879">
        <w:rPr>
          <w:rFonts w:ascii="Arial" w:hAnsi="Arial" w:cs="Arial"/>
          <w:position w:val="6"/>
          <w:sz w:val="24"/>
          <w:szCs w:val="24"/>
          <w:lang w:val="en-US"/>
        </w:rPr>
        <w:t>cher</w:t>
      </w:r>
      <w:proofErr w:type="spellEnd"/>
      <w:r w:rsidRPr="00C10879">
        <w:rPr>
          <w:rFonts w:ascii="Arial" w:hAnsi="Arial" w:cs="Arial"/>
          <w:position w:val="6"/>
          <w:sz w:val="24"/>
          <w:szCs w:val="24"/>
        </w:rPr>
        <w:t>.</w:t>
      </w:r>
      <w:proofErr w:type="spellStart"/>
      <w:r w:rsidRPr="00C10879">
        <w:rPr>
          <w:rFonts w:ascii="Arial" w:hAnsi="Arial" w:cs="Arial"/>
          <w:position w:val="6"/>
          <w:sz w:val="24"/>
          <w:szCs w:val="24"/>
          <w:lang w:val="en-US"/>
        </w:rPr>
        <w:t>irkobl</w:t>
      </w:r>
      <w:proofErr w:type="spellEnd"/>
      <w:r w:rsidRPr="00C10879">
        <w:rPr>
          <w:rFonts w:ascii="Arial" w:hAnsi="Arial" w:cs="Arial"/>
          <w:position w:val="6"/>
          <w:sz w:val="24"/>
          <w:szCs w:val="24"/>
        </w:rPr>
        <w:t>.</w:t>
      </w:r>
      <w:proofErr w:type="spellStart"/>
      <w:r w:rsidRPr="00C10879">
        <w:rPr>
          <w:rFonts w:ascii="Arial" w:hAnsi="Arial" w:cs="Arial"/>
          <w:position w:val="6"/>
          <w:sz w:val="24"/>
          <w:szCs w:val="24"/>
          <w:lang w:val="en-US"/>
        </w:rPr>
        <w:t>ru</w:t>
      </w:r>
      <w:proofErr w:type="spellEnd"/>
      <w:r w:rsidRPr="00C10879">
        <w:rPr>
          <w:rFonts w:ascii="Arial" w:hAnsi="Arial" w:cs="Arial"/>
          <w:position w:val="6"/>
          <w:sz w:val="24"/>
          <w:szCs w:val="24"/>
        </w:rPr>
        <w:t>, раздел «Поселения района», подраздел Тальниковского муниципального образования,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 (далее – Портал).</w:t>
      </w:r>
      <w:proofErr w:type="gramEnd"/>
    </w:p>
    <w:p w:rsidR="00912B33" w:rsidRPr="00C10879" w:rsidRDefault="00912B33" w:rsidP="00912B33">
      <w:pPr>
        <w:autoSpaceDE w:val="0"/>
        <w:autoSpaceDN w:val="0"/>
        <w:adjustRightInd w:val="0"/>
        <w:spacing w:after="0" w:line="240" w:lineRule="auto"/>
        <w:ind w:firstLine="709"/>
        <w:jc w:val="both"/>
        <w:rPr>
          <w:rFonts w:ascii="Arial" w:hAnsi="Arial" w:cs="Arial"/>
          <w:sz w:val="24"/>
          <w:szCs w:val="24"/>
        </w:rPr>
      </w:pPr>
      <w:r w:rsidRPr="00C10879">
        <w:rPr>
          <w:rFonts w:ascii="Arial" w:hAnsi="Arial" w:cs="Arial"/>
          <w:sz w:val="24"/>
          <w:szCs w:val="24"/>
        </w:rPr>
        <w:t xml:space="preserve">1.6. </w:t>
      </w:r>
      <w:proofErr w:type="gramStart"/>
      <w:r w:rsidRPr="00C10879">
        <w:rPr>
          <w:rFonts w:ascii="Arial" w:hAnsi="Arial" w:cs="Arial"/>
          <w:sz w:val="24"/>
          <w:szCs w:val="24"/>
        </w:rPr>
        <w:t xml:space="preserve">Предметом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w:t>
      </w:r>
      <w:r w:rsidRPr="00C10879">
        <w:rPr>
          <w:rFonts w:ascii="Arial" w:eastAsia="Times New Roman" w:hAnsi="Arial" w:cs="Arial"/>
          <w:sz w:val="24"/>
          <w:szCs w:val="24"/>
          <w:lang w:eastAsia="ru-RU"/>
        </w:rPr>
        <w:t>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Тальниковского муниципального образования,</w:t>
      </w:r>
      <w:r w:rsidRPr="00C10879">
        <w:rPr>
          <w:rFonts w:ascii="Arial" w:hAnsi="Arial" w:cs="Arial"/>
          <w:sz w:val="24"/>
          <w:szCs w:val="24"/>
        </w:rPr>
        <w:t xml:space="preserve"> а также организация и проведение уполномоченным органом мероприятий, определенных </w:t>
      </w:r>
      <w:hyperlink r:id="rId22" w:history="1">
        <w:r w:rsidRPr="00C10879">
          <w:rPr>
            <w:rStyle w:val="a7"/>
            <w:rFonts w:ascii="Arial" w:hAnsi="Arial" w:cs="Arial"/>
            <w:color w:val="auto"/>
            <w:sz w:val="24"/>
            <w:szCs w:val="24"/>
            <w:u w:val="none"/>
          </w:rPr>
          <w:t>статьями</w:t>
        </w:r>
        <w:proofErr w:type="gramEnd"/>
        <w:r w:rsidRPr="00C10879">
          <w:rPr>
            <w:rStyle w:val="a7"/>
            <w:rFonts w:ascii="Arial" w:hAnsi="Arial" w:cs="Arial"/>
            <w:color w:val="auto"/>
            <w:sz w:val="24"/>
            <w:szCs w:val="24"/>
            <w:u w:val="none"/>
          </w:rPr>
          <w:t xml:space="preserve"> 8.2</w:t>
        </w:r>
      </w:hyperlink>
      <w:r w:rsidRPr="00C10879">
        <w:rPr>
          <w:rFonts w:ascii="Arial" w:hAnsi="Arial" w:cs="Arial"/>
          <w:sz w:val="24"/>
          <w:szCs w:val="24"/>
        </w:rPr>
        <w:t xml:space="preserve">, </w:t>
      </w:r>
      <w:hyperlink r:id="rId23" w:history="1">
        <w:r w:rsidRPr="00C10879">
          <w:rPr>
            <w:rStyle w:val="a7"/>
            <w:rFonts w:ascii="Arial" w:hAnsi="Arial" w:cs="Arial"/>
            <w:color w:val="auto"/>
            <w:sz w:val="24"/>
            <w:szCs w:val="24"/>
            <w:u w:val="none"/>
          </w:rPr>
          <w:t>8.3</w:t>
        </w:r>
      </w:hyperlink>
      <w:r w:rsidR="00C10879">
        <w:rPr>
          <w:rFonts w:ascii="Arial" w:hAnsi="Arial" w:cs="Arial"/>
          <w:sz w:val="24"/>
          <w:szCs w:val="24"/>
        </w:rPr>
        <w:t xml:space="preserve"> Федерального закона №</w:t>
      </w:r>
      <w:r w:rsidRPr="00C10879">
        <w:rPr>
          <w:rFonts w:ascii="Arial" w:hAnsi="Arial" w:cs="Arial"/>
          <w:sz w:val="24"/>
          <w:szCs w:val="24"/>
        </w:rPr>
        <w:t>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1.7. При осуществлении мероприятий по муниципальному контролю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должностные лица уполномоченного органа имеют право:</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 беспрепятственно по предъявлению служебного удостоверения и копии распоряжения руководителя уполномоченного органа о проведении проверки получать доступ на производственные объекты </w:t>
      </w:r>
      <w:proofErr w:type="spellStart"/>
      <w:r w:rsidRPr="00C10879">
        <w:rPr>
          <w:rFonts w:ascii="Arial" w:hAnsi="Arial" w:cs="Arial"/>
          <w:sz w:val="24"/>
          <w:szCs w:val="24"/>
        </w:rPr>
        <w:t>недропользователя</w:t>
      </w:r>
      <w:proofErr w:type="spellEnd"/>
      <w:r w:rsidRPr="00C10879">
        <w:rPr>
          <w:rFonts w:ascii="Arial" w:hAnsi="Arial" w:cs="Arial"/>
          <w:sz w:val="24"/>
          <w:szCs w:val="24"/>
        </w:rPr>
        <w:t>, используемые для осуществления деятельности, относящейся к предмету проверки, и осматривать их в целях осуществления муниципального контроля;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в установлении лиц, виновных в нарушениях законодательства о недрах;</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C10879">
        <w:rPr>
          <w:rFonts w:ascii="Arial" w:hAnsi="Arial" w:cs="Arial"/>
          <w:sz w:val="24"/>
          <w:szCs w:val="24"/>
        </w:rPr>
        <w:t>аффилированными</w:t>
      </w:r>
      <w:proofErr w:type="spellEnd"/>
      <w:r w:rsidRPr="00C10879">
        <w:rPr>
          <w:rFonts w:ascii="Arial" w:hAnsi="Arial" w:cs="Arial"/>
          <w:sz w:val="24"/>
          <w:szCs w:val="24"/>
        </w:rPr>
        <w:t xml:space="preserve"> лицами проверяемых лиц;</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5) взаимодействовать с органами государственного контроля (надзора) при организации и проведении проверок;</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6) при выявлении признаков административных правонарушений, направлять соответствующие материалы проверок в органы, уполномоченные на составление протокола об административном правонарушении;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8) осуществлять иные полномочия, предусмотренные законодательством.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1.8. При осуществлении мероприятий по муниципальному контролю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должностные лица уполномоченного органа обязаны:</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C10879">
        <w:rPr>
          <w:rFonts w:ascii="Arial" w:hAnsi="Arial" w:cs="Arial"/>
          <w:sz w:val="24"/>
          <w:szCs w:val="24"/>
        </w:rPr>
        <w:lastRenderedPageBreak/>
        <w:t>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соблюдать законодательство Российской Федерации, права и законные интересы субъектов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 проводить проверку на основании распоряжения руководителя уполномоченного орган</w:t>
      </w:r>
      <w:proofErr w:type="gramStart"/>
      <w:r w:rsidRPr="00C10879">
        <w:rPr>
          <w:rFonts w:ascii="Arial" w:hAnsi="Arial" w:cs="Arial"/>
          <w:sz w:val="24"/>
          <w:szCs w:val="24"/>
        </w:rPr>
        <w:t>а о ее</w:t>
      </w:r>
      <w:proofErr w:type="gramEnd"/>
      <w:r w:rsidRPr="00C10879">
        <w:rPr>
          <w:rFonts w:ascii="Arial" w:hAnsi="Arial" w:cs="Arial"/>
          <w:sz w:val="24"/>
          <w:szCs w:val="24"/>
        </w:rPr>
        <w:t xml:space="preserve"> проведении в соответствии с ее предметом;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r:id="rId24" w:anchor="P165" w:history="1">
        <w:r w:rsidRPr="00C10879">
          <w:rPr>
            <w:rStyle w:val="a7"/>
            <w:rFonts w:ascii="Arial" w:hAnsi="Arial" w:cs="Arial"/>
            <w:color w:val="auto"/>
            <w:sz w:val="24"/>
            <w:szCs w:val="24"/>
            <w:u w:val="none"/>
          </w:rPr>
          <w:t>подпунктом 3.3.2.2 подпункта 3.3.2 пункта 3.3 раздела 3</w:t>
        </w:r>
      </w:hyperlink>
      <w:r w:rsidRPr="00C10879">
        <w:rPr>
          <w:rFonts w:ascii="Arial" w:hAnsi="Arial" w:cs="Arial"/>
          <w:sz w:val="24"/>
          <w:szCs w:val="24"/>
        </w:rPr>
        <w:t xml:space="preserve"> настоящего административного регламента, - копии документа о согласовании проведения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10879">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11) соблюдать сроки проведения проверки, установленные Федеральным </w:t>
      </w:r>
      <w:hyperlink r:id="rId25" w:history="1">
        <w:r w:rsidRPr="00C10879">
          <w:rPr>
            <w:rStyle w:val="a7"/>
            <w:rFonts w:ascii="Arial" w:hAnsi="Arial" w:cs="Arial"/>
            <w:color w:val="auto"/>
            <w:sz w:val="24"/>
            <w:szCs w:val="24"/>
            <w:u w:val="none"/>
          </w:rPr>
          <w:t>законом</w:t>
        </w:r>
      </w:hyperlink>
      <w:r w:rsidRPr="00C10879">
        <w:rPr>
          <w:rFonts w:ascii="Arial" w:hAnsi="Arial" w:cs="Arial"/>
          <w:sz w:val="24"/>
          <w:szCs w:val="24"/>
        </w:rPr>
        <w:t xml:space="preserve"> №294-ФЗ;</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lastRenderedPageBreak/>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14) осуществлять запись о проведенной проверке в журнале учета проверок в случае его наличия у субъекта проверки;</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roofErr w:type="gramEnd"/>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1.9. При проведении проверок должностные лица уполномоченного органа не вправе:</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r:id="rId26" w:anchor="P165" w:history="1">
        <w:r w:rsidRPr="00C10879">
          <w:rPr>
            <w:rStyle w:val="a7"/>
            <w:rFonts w:ascii="Arial" w:hAnsi="Arial" w:cs="Arial"/>
            <w:color w:val="auto"/>
            <w:sz w:val="24"/>
            <w:szCs w:val="24"/>
            <w:u w:val="none"/>
          </w:rPr>
          <w:t>подпункте «б» подпункта 3.3.2.2 подпункта 3.3.2 пункта 3.3 раздела 3</w:t>
        </w:r>
      </w:hyperlink>
      <w:r w:rsidRPr="00C10879">
        <w:rPr>
          <w:rFonts w:ascii="Arial" w:hAnsi="Arial" w:cs="Arial"/>
          <w:sz w:val="24"/>
          <w:szCs w:val="24"/>
        </w:rPr>
        <w:t xml:space="preserve"> настоящего административного регламента, а</w:t>
      </w:r>
      <w:proofErr w:type="gramEnd"/>
      <w:r w:rsidRPr="00C10879">
        <w:rPr>
          <w:rFonts w:ascii="Arial" w:hAnsi="Arial" w:cs="Arial"/>
          <w:sz w:val="24"/>
          <w:szCs w:val="24"/>
        </w:rPr>
        <w:t xml:space="preserve"> также проверки в случаях надлежащего уведомления субъектов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rsidRPr="00C10879">
        <w:rPr>
          <w:rFonts w:ascii="Arial" w:hAnsi="Arial" w:cs="Arial"/>
          <w:sz w:val="24"/>
          <w:szCs w:val="24"/>
        </w:rPr>
        <w:lastRenderedPageBreak/>
        <w:t>техническими регламентами или действующими до дня их вступления в силу иными нормативными</w:t>
      </w:r>
      <w:proofErr w:type="gramEnd"/>
      <w:r w:rsidRPr="00C10879">
        <w:rPr>
          <w:rFonts w:ascii="Arial" w:hAnsi="Arial" w:cs="Arial"/>
          <w:sz w:val="24"/>
          <w:szCs w:val="24"/>
        </w:rPr>
        <w:t xml:space="preserve"> техническими документами и правилами и методами исследований, испытаний, измерений;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8) превышать установленные сроки проведения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9) осуществлять выдачу субъектам проверки предписаний или предложений о проведении за их счет мероприятий по контролю;</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1.10. Права субъектов проверки при проведении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Федеральным </w:t>
      </w:r>
      <w:hyperlink r:id="rId27" w:history="1">
        <w:r w:rsidRPr="00C10879">
          <w:rPr>
            <w:rStyle w:val="a7"/>
            <w:rFonts w:ascii="Arial" w:hAnsi="Arial" w:cs="Arial"/>
            <w:color w:val="auto"/>
            <w:sz w:val="24"/>
            <w:szCs w:val="24"/>
            <w:u w:val="none"/>
          </w:rPr>
          <w:t>законом</w:t>
        </w:r>
      </w:hyperlink>
      <w:r w:rsidR="00C10879">
        <w:rPr>
          <w:rFonts w:ascii="Arial" w:hAnsi="Arial" w:cs="Arial"/>
          <w:sz w:val="24"/>
          <w:szCs w:val="24"/>
        </w:rPr>
        <w:t xml:space="preserve"> №</w:t>
      </w:r>
      <w:r w:rsidRPr="00C10879">
        <w:rPr>
          <w:rFonts w:ascii="Arial" w:hAnsi="Arial" w:cs="Arial"/>
          <w:sz w:val="24"/>
          <w:szCs w:val="24"/>
        </w:rPr>
        <w:t>294-ФЗ;</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6) представлять в уполномоченный орган в письменной форме возражения в отношении акта проверки и (или) выданного предписания об устранении нарушений законодательства о недрах;</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7) получать разъяснения о своих правах и обязанностях;</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информационного взаимодействия;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lastRenderedPageBreak/>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11) на возмещение вреда, причиненного при осуществлении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1.11. Обязанности субъектов проверки при проведении проверок:</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w:t>
      </w:r>
      <w:proofErr w:type="gramEnd"/>
      <w:r w:rsidRPr="00C10879">
        <w:rPr>
          <w:rFonts w:ascii="Arial" w:hAnsi="Arial" w:cs="Arial"/>
          <w:sz w:val="24"/>
          <w:szCs w:val="24"/>
        </w:rPr>
        <w:t>, сооружения, помещения, к используемым субъектами проверки оборудованию, подобным объектам, транспортным средствам и перевозимым ими грузам;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4) выполнять в установленный срок предписания об устранении нарушений законодательства о недрах.</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1.12. Результатом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является составление акта проверки. При выявлении нарушений требований – принятие мер в порядке, определенном </w:t>
      </w:r>
      <w:hyperlink r:id="rId28" w:anchor="P284" w:history="1">
        <w:r w:rsidRPr="00C10879">
          <w:rPr>
            <w:rStyle w:val="a7"/>
            <w:rFonts w:ascii="Arial" w:hAnsi="Arial" w:cs="Arial"/>
            <w:color w:val="auto"/>
            <w:sz w:val="24"/>
            <w:szCs w:val="24"/>
            <w:u w:val="none"/>
          </w:rPr>
          <w:t>пунктом 3.18 раздела 3</w:t>
        </w:r>
      </w:hyperlink>
      <w:r w:rsidRPr="00C10879">
        <w:rPr>
          <w:rFonts w:ascii="Arial" w:hAnsi="Arial" w:cs="Arial"/>
          <w:sz w:val="24"/>
          <w:szCs w:val="24"/>
        </w:rPr>
        <w:t xml:space="preserve"> настоящего административного регламента.</w:t>
      </w:r>
    </w:p>
    <w:p w:rsidR="00912B33" w:rsidRPr="00C10879" w:rsidRDefault="00912B33" w:rsidP="00912B33">
      <w:pPr>
        <w:pStyle w:val="ConsPlusNormal"/>
        <w:jc w:val="center"/>
        <w:rPr>
          <w:rFonts w:ascii="Arial" w:hAnsi="Arial" w:cs="Arial"/>
          <w:sz w:val="24"/>
          <w:szCs w:val="24"/>
        </w:rPr>
      </w:pPr>
    </w:p>
    <w:p w:rsidR="00912B33" w:rsidRPr="00C10879" w:rsidRDefault="00912B33" w:rsidP="00912B33">
      <w:pPr>
        <w:pStyle w:val="ConsPlusNormal"/>
        <w:jc w:val="center"/>
        <w:outlineLvl w:val="1"/>
        <w:rPr>
          <w:rFonts w:ascii="Arial" w:hAnsi="Arial" w:cs="Arial"/>
          <w:sz w:val="24"/>
          <w:szCs w:val="24"/>
        </w:rPr>
      </w:pPr>
      <w:r w:rsidRPr="00C10879">
        <w:rPr>
          <w:rFonts w:ascii="Arial" w:hAnsi="Arial" w:cs="Arial"/>
          <w:sz w:val="24"/>
          <w:szCs w:val="24"/>
        </w:rPr>
        <w:t xml:space="preserve">РАЗДЕЛ </w:t>
      </w:r>
      <w:r w:rsidRPr="00C10879">
        <w:rPr>
          <w:rFonts w:ascii="Arial" w:hAnsi="Arial" w:cs="Arial"/>
          <w:sz w:val="24"/>
          <w:szCs w:val="24"/>
          <w:lang w:val="en-US"/>
        </w:rPr>
        <w:t>II</w:t>
      </w:r>
      <w:r w:rsidRPr="00C10879">
        <w:rPr>
          <w:rFonts w:ascii="Arial" w:hAnsi="Arial" w:cs="Arial"/>
          <w:sz w:val="24"/>
          <w:szCs w:val="24"/>
        </w:rPr>
        <w:t>. ТРЕБОВАНИЯ К ПОРЯДКУ ОСУЩЕСТВЛЕНИЯ МУНИЦИПАЛЬНОГО КОНТРОЛЯ В СФЕРЕ НЕДРОПОЛЬЗОВАНИЯ</w:t>
      </w:r>
    </w:p>
    <w:p w:rsidR="00912B33" w:rsidRPr="00C10879" w:rsidRDefault="00912B33" w:rsidP="00912B33">
      <w:pPr>
        <w:pStyle w:val="ConsPlusNormal"/>
        <w:jc w:val="center"/>
        <w:rPr>
          <w:rFonts w:ascii="Arial" w:hAnsi="Arial" w:cs="Arial"/>
          <w:sz w:val="24"/>
          <w:szCs w:val="24"/>
        </w:rPr>
      </w:pP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2.1. Сведения о месте нахождения, режиме работы и контактных телефонах уполномоченного органа:</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 xml:space="preserve">1) 665435, Иркутская область, Черемховский район, </w:t>
      </w:r>
      <w:r w:rsidR="00C10879">
        <w:rPr>
          <w:rFonts w:ascii="Arial" w:hAnsi="Arial" w:cs="Arial"/>
          <w:sz w:val="24"/>
          <w:szCs w:val="24"/>
        </w:rPr>
        <w:t xml:space="preserve">с. Тальники, </w:t>
      </w:r>
      <w:r w:rsidRPr="00C10879">
        <w:rPr>
          <w:rFonts w:ascii="Arial" w:hAnsi="Arial" w:cs="Arial"/>
          <w:sz w:val="24"/>
          <w:szCs w:val="24"/>
        </w:rPr>
        <w:t>ул. Лесозаготовительная, д. 13, телефон: (839546) 4-20-20;</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режим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2357"/>
        <w:gridCol w:w="4259"/>
      </w:tblGrid>
      <w:tr w:rsidR="00912B33" w:rsidRPr="00C10879" w:rsidTr="00912B33">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Понедельник</w:t>
            </w:r>
          </w:p>
        </w:tc>
        <w:tc>
          <w:tcPr>
            <w:tcW w:w="2555"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(перерыв 13.00 – 14.00)</w:t>
            </w:r>
          </w:p>
        </w:tc>
      </w:tr>
      <w:tr w:rsidR="00912B33" w:rsidRPr="00C10879" w:rsidTr="00912B33">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Вторник</w:t>
            </w:r>
          </w:p>
        </w:tc>
        <w:tc>
          <w:tcPr>
            <w:tcW w:w="2555"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(перерыв 13.00 – 14.00)</w:t>
            </w:r>
          </w:p>
        </w:tc>
      </w:tr>
      <w:tr w:rsidR="00912B33" w:rsidRPr="00C10879" w:rsidTr="00912B33">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Среда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(перерыв 13.00 – 14.00)</w:t>
            </w:r>
          </w:p>
        </w:tc>
      </w:tr>
      <w:tr w:rsidR="00912B33" w:rsidRPr="00C10879" w:rsidTr="00912B33">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Четверг</w:t>
            </w:r>
          </w:p>
        </w:tc>
        <w:tc>
          <w:tcPr>
            <w:tcW w:w="2555"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(перерыв 13.00 – 14.00)</w:t>
            </w:r>
          </w:p>
        </w:tc>
      </w:tr>
      <w:tr w:rsidR="00912B33" w:rsidRPr="00C10879" w:rsidTr="00912B33">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Пятница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widowControl w:val="0"/>
              <w:autoSpaceDE w:val="0"/>
              <w:autoSpaceDN w:val="0"/>
              <w:adjustRightInd w:val="0"/>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912B33" w:rsidRPr="00C10879" w:rsidRDefault="00912B33">
            <w:pPr>
              <w:spacing w:after="0" w:line="240" w:lineRule="auto"/>
              <w:jc w:val="center"/>
              <w:rPr>
                <w:rFonts w:ascii="Arial" w:eastAsia="Times New Roman" w:hAnsi="Arial" w:cs="Arial"/>
                <w:position w:val="6"/>
                <w:sz w:val="24"/>
                <w:szCs w:val="24"/>
              </w:rPr>
            </w:pPr>
            <w:r w:rsidRPr="00C10879">
              <w:rPr>
                <w:rFonts w:ascii="Arial" w:eastAsia="Times New Roman" w:hAnsi="Arial" w:cs="Arial"/>
                <w:position w:val="6"/>
                <w:sz w:val="24"/>
                <w:szCs w:val="24"/>
              </w:rPr>
              <w:t>(перерыв 13.00 – 14.00)</w:t>
            </w:r>
          </w:p>
        </w:tc>
      </w:tr>
    </w:tbl>
    <w:p w:rsidR="00912B33" w:rsidRPr="00C10879" w:rsidRDefault="00912B33" w:rsidP="00912B33">
      <w:pPr>
        <w:widowControl w:val="0"/>
        <w:autoSpaceDE w:val="0"/>
        <w:autoSpaceDN w:val="0"/>
        <w:adjustRightInd w:val="0"/>
        <w:spacing w:after="0" w:line="240" w:lineRule="auto"/>
        <w:ind w:firstLine="709"/>
        <w:jc w:val="both"/>
        <w:rPr>
          <w:rFonts w:ascii="Arial" w:eastAsia="Times New Roman" w:hAnsi="Arial" w:cs="Arial"/>
          <w:position w:val="6"/>
          <w:sz w:val="24"/>
          <w:szCs w:val="24"/>
          <w:lang w:eastAsia="ru-RU"/>
        </w:rPr>
      </w:pPr>
      <w:r w:rsidRPr="00C10879">
        <w:rPr>
          <w:rFonts w:ascii="Arial" w:eastAsia="Times New Roman" w:hAnsi="Arial" w:cs="Arial"/>
          <w:position w:val="6"/>
          <w:sz w:val="24"/>
          <w:szCs w:val="24"/>
          <w:lang w:eastAsia="ru-RU"/>
        </w:rPr>
        <w:t>Суббота, воскресенье – выходные дни.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2.1.1. Информация об осуществлении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об адресах электронной почты, контактных телефонах и графике работы уполномоченного органа содержится на официальном сайте уполномоченного органа в информационно-телекоммуникационной сети </w:t>
      </w:r>
      <w:r w:rsidRPr="00C10879">
        <w:rPr>
          <w:rFonts w:ascii="Arial" w:hAnsi="Arial" w:cs="Arial"/>
          <w:position w:val="6"/>
          <w:sz w:val="24"/>
          <w:szCs w:val="24"/>
        </w:rPr>
        <w:t xml:space="preserve">«Интернет» </w:t>
      </w:r>
      <w:proofErr w:type="spellStart"/>
      <w:r w:rsidRPr="00C10879">
        <w:rPr>
          <w:rFonts w:ascii="Arial" w:hAnsi="Arial" w:cs="Arial"/>
          <w:position w:val="6"/>
          <w:sz w:val="24"/>
          <w:szCs w:val="24"/>
          <w:lang w:val="en-US"/>
        </w:rPr>
        <w:t>cher</w:t>
      </w:r>
      <w:proofErr w:type="spellEnd"/>
      <w:r w:rsidRPr="00C10879">
        <w:rPr>
          <w:rFonts w:ascii="Arial" w:hAnsi="Arial" w:cs="Arial"/>
          <w:position w:val="6"/>
          <w:sz w:val="24"/>
          <w:szCs w:val="24"/>
        </w:rPr>
        <w:t>.</w:t>
      </w:r>
      <w:proofErr w:type="spellStart"/>
      <w:r w:rsidRPr="00C10879">
        <w:rPr>
          <w:rFonts w:ascii="Arial" w:hAnsi="Arial" w:cs="Arial"/>
          <w:position w:val="6"/>
          <w:sz w:val="24"/>
          <w:szCs w:val="24"/>
          <w:lang w:val="en-US"/>
        </w:rPr>
        <w:t>irkobl</w:t>
      </w:r>
      <w:proofErr w:type="spellEnd"/>
      <w:r w:rsidRPr="00C10879">
        <w:rPr>
          <w:rFonts w:ascii="Arial" w:hAnsi="Arial" w:cs="Arial"/>
          <w:position w:val="6"/>
          <w:sz w:val="24"/>
          <w:szCs w:val="24"/>
        </w:rPr>
        <w:t>.</w:t>
      </w:r>
      <w:proofErr w:type="spellStart"/>
      <w:r w:rsidRPr="00C10879">
        <w:rPr>
          <w:rFonts w:ascii="Arial" w:hAnsi="Arial" w:cs="Arial"/>
          <w:position w:val="6"/>
          <w:sz w:val="24"/>
          <w:szCs w:val="24"/>
          <w:lang w:val="en-US"/>
        </w:rPr>
        <w:t>ru</w:t>
      </w:r>
      <w:proofErr w:type="spellEnd"/>
      <w:r w:rsidRPr="00C10879">
        <w:rPr>
          <w:rFonts w:ascii="Arial" w:hAnsi="Arial" w:cs="Arial"/>
          <w:position w:val="6"/>
          <w:sz w:val="24"/>
          <w:szCs w:val="24"/>
        </w:rPr>
        <w:t>, раздел «Поселения района», подраздел Тальниковского муниципального образования.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lastRenderedPageBreak/>
        <w:t xml:space="preserve">2.1.2. Предоставление заявителям информации по вопросам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осуществляется должностными лицами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по устным обращениям заявителей;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по письменным обращениям;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 по электронной почте.</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2.1.4. Должностное лицо уполномоченного органа предоставляет информацию по следующим вопросам: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 о порядке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 о ходе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(одного) дня с момента поступления этих заявлений в адрес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Заявление рассматривается в течение 30 (тридцати) дней со дня его регистрации в журнале обращений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2.1.7. На информационных стендах, расположенных у кабинетов уполномоченного органа, размещается следующая информация: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 извлечения из нормативных правовых актов, содержащих нормы, регулирующие осуществление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режим работы, номер телефона, адрес официального сайта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2.2. Муниципальный контроль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осуществляется на безвозмездной основе.</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Плата за услуги экспертов, экспертных организаций, участвующих в осуществлении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с субъектов проверки не взимается.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2.3. Срок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проведение проверок не может превышать 20 (двадцати) рабочих дней.</w:t>
      </w:r>
    </w:p>
    <w:p w:rsidR="00912B33" w:rsidRPr="00C10879" w:rsidRDefault="00912B33" w:rsidP="00912B33">
      <w:pPr>
        <w:pStyle w:val="ConsPlusNormal"/>
        <w:ind w:firstLine="709"/>
        <w:jc w:val="both"/>
        <w:rPr>
          <w:rFonts w:ascii="Arial" w:hAnsi="Arial" w:cs="Arial"/>
          <w:sz w:val="24"/>
          <w:szCs w:val="24"/>
        </w:rPr>
      </w:pPr>
      <w:bookmarkStart w:id="0" w:name="P143"/>
      <w:bookmarkEnd w:id="0"/>
      <w:r w:rsidRPr="00C10879">
        <w:rPr>
          <w:rFonts w:ascii="Arial" w:hAnsi="Arial" w:cs="Arial"/>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C10879">
        <w:rPr>
          <w:rFonts w:ascii="Arial" w:hAnsi="Arial" w:cs="Arial"/>
          <w:sz w:val="24"/>
          <w:szCs w:val="24"/>
        </w:rPr>
        <w:t>микропредприятия</w:t>
      </w:r>
      <w:proofErr w:type="spellEnd"/>
      <w:r w:rsidRPr="00C10879">
        <w:rPr>
          <w:rFonts w:ascii="Arial" w:hAnsi="Arial" w:cs="Arial"/>
          <w:sz w:val="24"/>
          <w:szCs w:val="24"/>
        </w:rPr>
        <w:t xml:space="preserve"> в год.</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2.3.2. В случае необходимости, при проведении проверки, указанной в </w:t>
      </w:r>
      <w:hyperlink r:id="rId29" w:anchor="P143" w:history="1">
        <w:r w:rsidRPr="00C10879">
          <w:rPr>
            <w:rStyle w:val="a7"/>
            <w:rFonts w:ascii="Arial" w:hAnsi="Arial" w:cs="Arial"/>
            <w:color w:val="auto"/>
            <w:sz w:val="24"/>
            <w:szCs w:val="24"/>
            <w:u w:val="none"/>
          </w:rPr>
          <w:t>подпункте 2.3.1 пункта 2.3</w:t>
        </w:r>
      </w:hyperlink>
      <w:r w:rsidRPr="00C10879">
        <w:rPr>
          <w:rFonts w:ascii="Arial" w:hAnsi="Arial" w:cs="Arial"/>
          <w:sz w:val="24"/>
          <w:szCs w:val="24"/>
        </w:rPr>
        <w:t xml:space="preserve"> настоящего раздела, получения документов и (или) </w:t>
      </w:r>
      <w:r w:rsidRPr="00C10879">
        <w:rPr>
          <w:rFonts w:ascii="Arial" w:hAnsi="Arial" w:cs="Arial"/>
          <w:sz w:val="24"/>
          <w:szCs w:val="24"/>
        </w:rPr>
        <w:lastRenderedPageBreak/>
        <w:t>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(десять) рабочих дней. Повторное приостановление проведения проверки не допускается.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2.3.3. На период </w:t>
      </w:r>
      <w:proofErr w:type="gramStart"/>
      <w:r w:rsidRPr="00C10879">
        <w:rPr>
          <w:rFonts w:ascii="Arial" w:hAnsi="Arial" w:cs="Arial"/>
          <w:sz w:val="24"/>
          <w:szCs w:val="24"/>
        </w:rPr>
        <w:t>действия срока приостановления проведения проверки</w:t>
      </w:r>
      <w:proofErr w:type="gramEnd"/>
      <w:r w:rsidRPr="00C10879">
        <w:rPr>
          <w:rFonts w:ascii="Arial" w:hAnsi="Arial" w:cs="Arial"/>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2.3.4. </w:t>
      </w:r>
      <w:proofErr w:type="gramStart"/>
      <w:r w:rsidRPr="00C10879">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 - не более чем</w:t>
      </w:r>
      <w:proofErr w:type="gramEnd"/>
      <w:r w:rsidRPr="00C10879">
        <w:rPr>
          <w:rFonts w:ascii="Arial" w:hAnsi="Arial" w:cs="Arial"/>
          <w:sz w:val="24"/>
          <w:szCs w:val="24"/>
        </w:rPr>
        <w:t xml:space="preserve"> на 50 (пятьдесят) часов, </w:t>
      </w:r>
      <w:proofErr w:type="spellStart"/>
      <w:r w:rsidRPr="00C10879">
        <w:rPr>
          <w:rFonts w:ascii="Arial" w:hAnsi="Arial" w:cs="Arial"/>
          <w:sz w:val="24"/>
          <w:szCs w:val="24"/>
        </w:rPr>
        <w:t>микропредприятий</w:t>
      </w:r>
      <w:proofErr w:type="spellEnd"/>
      <w:r w:rsidRPr="00C10879">
        <w:rPr>
          <w:rFonts w:ascii="Arial" w:hAnsi="Arial" w:cs="Arial"/>
          <w:sz w:val="24"/>
          <w:szCs w:val="24"/>
        </w:rPr>
        <w:t xml:space="preserve"> - не более чем на 15 (пятнадцать) часов.</w:t>
      </w:r>
    </w:p>
    <w:p w:rsidR="00912B33" w:rsidRPr="00C10879" w:rsidRDefault="00912B33" w:rsidP="00912B33">
      <w:pPr>
        <w:pStyle w:val="ConsPlusNormal"/>
        <w:jc w:val="center"/>
        <w:rPr>
          <w:rFonts w:ascii="Arial" w:hAnsi="Arial" w:cs="Arial"/>
          <w:sz w:val="24"/>
          <w:szCs w:val="24"/>
        </w:rPr>
      </w:pPr>
    </w:p>
    <w:p w:rsidR="00912B33" w:rsidRPr="00C10879" w:rsidRDefault="00912B33" w:rsidP="00912B33">
      <w:pPr>
        <w:pStyle w:val="ConsPlusNormal"/>
        <w:jc w:val="center"/>
        <w:outlineLvl w:val="1"/>
        <w:rPr>
          <w:rFonts w:ascii="Arial" w:hAnsi="Arial" w:cs="Arial"/>
          <w:sz w:val="24"/>
          <w:szCs w:val="24"/>
        </w:rPr>
      </w:pPr>
      <w:r w:rsidRPr="00C10879">
        <w:rPr>
          <w:rFonts w:ascii="Arial" w:hAnsi="Arial" w:cs="Arial"/>
          <w:sz w:val="24"/>
          <w:szCs w:val="24"/>
        </w:rPr>
        <w:t xml:space="preserve">РАЗДЕЛ </w:t>
      </w:r>
      <w:r w:rsidRPr="00C10879">
        <w:rPr>
          <w:rFonts w:ascii="Arial" w:hAnsi="Arial" w:cs="Arial"/>
          <w:sz w:val="24"/>
          <w:szCs w:val="24"/>
          <w:lang w:val="en-US"/>
        </w:rPr>
        <w:t>III</w:t>
      </w:r>
      <w:r w:rsidRPr="00C10879">
        <w:rPr>
          <w:rFonts w:ascii="Arial" w:hAnsi="Arial" w:cs="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2B33" w:rsidRPr="00C10879" w:rsidRDefault="00912B33" w:rsidP="00912B33">
      <w:pPr>
        <w:pStyle w:val="ConsPlusNormal"/>
        <w:jc w:val="center"/>
        <w:rPr>
          <w:rFonts w:ascii="Arial" w:hAnsi="Arial" w:cs="Arial"/>
          <w:sz w:val="24"/>
          <w:szCs w:val="24"/>
        </w:rPr>
      </w:pP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 Осуществление муниципального контроля включает в себя следующие административные процедуры:</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принятие решения о проведении проверки и подготовка к ее проведению;</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проведение проверки (документарной, выездной);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 составление акта проверки и ознакомление с ним субъектов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4) принятие мер в отношении выявленных нарушений.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3.2. </w:t>
      </w:r>
      <w:hyperlink r:id="rId30" w:anchor="P363" w:history="1">
        <w:r w:rsidRPr="00C10879">
          <w:rPr>
            <w:rStyle w:val="a7"/>
            <w:rFonts w:ascii="Arial" w:hAnsi="Arial" w:cs="Arial"/>
            <w:color w:val="auto"/>
            <w:sz w:val="24"/>
            <w:szCs w:val="24"/>
            <w:u w:val="none"/>
          </w:rPr>
          <w:t>Блок-схема</w:t>
        </w:r>
      </w:hyperlink>
      <w:r w:rsidRPr="00C10879">
        <w:rPr>
          <w:rFonts w:ascii="Arial" w:hAnsi="Arial" w:cs="Arial"/>
          <w:sz w:val="24"/>
          <w:szCs w:val="24"/>
        </w:rPr>
        <w:t xml:space="preserve">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приведена в приложении к настоящему административному регламенту.</w:t>
      </w:r>
    </w:p>
    <w:p w:rsidR="00912B33" w:rsidRPr="00C10879" w:rsidRDefault="00912B33" w:rsidP="00912B33">
      <w:pPr>
        <w:pStyle w:val="ConsPlusNormal"/>
        <w:ind w:firstLine="709"/>
        <w:jc w:val="both"/>
        <w:rPr>
          <w:rFonts w:ascii="Arial" w:hAnsi="Arial" w:cs="Arial"/>
          <w:sz w:val="24"/>
          <w:szCs w:val="24"/>
        </w:rPr>
      </w:pPr>
      <w:bookmarkStart w:id="1" w:name="P159"/>
      <w:bookmarkEnd w:id="1"/>
      <w:r w:rsidRPr="00C10879">
        <w:rPr>
          <w:rFonts w:ascii="Arial" w:hAnsi="Arial" w:cs="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3.3.1. ежегодные планы проведения проверок;</w:t>
      </w:r>
    </w:p>
    <w:p w:rsidR="00912B33" w:rsidRPr="00C10879" w:rsidRDefault="00912B33" w:rsidP="00912B33">
      <w:pPr>
        <w:pStyle w:val="ConsPlusNormal"/>
        <w:ind w:firstLine="709"/>
        <w:jc w:val="both"/>
        <w:rPr>
          <w:rFonts w:ascii="Arial" w:hAnsi="Arial" w:cs="Arial"/>
          <w:sz w:val="24"/>
          <w:szCs w:val="24"/>
        </w:rPr>
      </w:pPr>
      <w:bookmarkStart w:id="2" w:name="P161"/>
      <w:bookmarkEnd w:id="2"/>
      <w:r w:rsidRPr="00C10879">
        <w:rPr>
          <w:rFonts w:ascii="Arial" w:hAnsi="Arial" w:cs="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912B33" w:rsidRPr="00C10879" w:rsidRDefault="00912B33" w:rsidP="00912B33">
      <w:pPr>
        <w:pStyle w:val="ConsPlusNormal"/>
        <w:ind w:firstLine="709"/>
        <w:jc w:val="both"/>
        <w:rPr>
          <w:rFonts w:ascii="Arial" w:hAnsi="Arial" w:cs="Arial"/>
          <w:sz w:val="24"/>
          <w:szCs w:val="24"/>
        </w:rPr>
      </w:pPr>
      <w:bookmarkStart w:id="3" w:name="P163"/>
      <w:bookmarkEnd w:id="3"/>
      <w:r w:rsidRPr="00C10879">
        <w:rPr>
          <w:rFonts w:ascii="Arial" w:hAnsi="Arial" w:cs="Arial"/>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12B33" w:rsidRPr="00C10879" w:rsidRDefault="00912B33" w:rsidP="00912B33">
      <w:pPr>
        <w:pStyle w:val="ConsPlusNormal"/>
        <w:ind w:firstLine="709"/>
        <w:jc w:val="both"/>
        <w:rPr>
          <w:rFonts w:ascii="Arial" w:hAnsi="Arial" w:cs="Arial"/>
          <w:sz w:val="24"/>
          <w:szCs w:val="24"/>
        </w:rPr>
      </w:pPr>
      <w:bookmarkStart w:id="4" w:name="P164"/>
      <w:bookmarkEnd w:id="4"/>
      <w:proofErr w:type="gramStart"/>
      <w:r w:rsidRPr="00C10879">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C10879">
        <w:rPr>
          <w:rFonts w:ascii="Arial" w:hAnsi="Arial" w:cs="Arial"/>
          <w:sz w:val="24"/>
          <w:szCs w:val="24"/>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10879">
        <w:rPr>
          <w:rFonts w:ascii="Arial" w:hAnsi="Arial" w:cs="Arial"/>
          <w:sz w:val="24"/>
          <w:szCs w:val="24"/>
        </w:rPr>
        <w:t xml:space="preserve"> государства, а также угрозы чрезвычайных ситуаций природного и техногенного характера;</w:t>
      </w:r>
    </w:p>
    <w:p w:rsidR="00912B33" w:rsidRPr="00C10879" w:rsidRDefault="00912B33" w:rsidP="00912B33">
      <w:pPr>
        <w:pStyle w:val="ConsPlusNormal"/>
        <w:ind w:firstLine="709"/>
        <w:jc w:val="both"/>
        <w:rPr>
          <w:rFonts w:ascii="Arial" w:hAnsi="Arial" w:cs="Arial"/>
          <w:sz w:val="24"/>
          <w:szCs w:val="24"/>
        </w:rPr>
      </w:pPr>
      <w:bookmarkStart w:id="5" w:name="P165"/>
      <w:bookmarkEnd w:id="5"/>
      <w:proofErr w:type="gramStart"/>
      <w:r w:rsidRPr="00C10879">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10879">
        <w:rPr>
          <w:rFonts w:ascii="Arial" w:hAnsi="Arial" w:cs="Arial"/>
          <w:sz w:val="24"/>
          <w:szCs w:val="24"/>
        </w:rPr>
        <w:t xml:space="preserve"> также возникновение чрезвычайных ситуаций природного и техногенного характера;</w:t>
      </w:r>
    </w:p>
    <w:p w:rsidR="00912B33" w:rsidRPr="00C10879" w:rsidRDefault="00912B33" w:rsidP="00912B33">
      <w:pPr>
        <w:pStyle w:val="ConsPlusNormal"/>
        <w:ind w:firstLine="709"/>
        <w:jc w:val="both"/>
        <w:rPr>
          <w:rFonts w:ascii="Arial" w:hAnsi="Arial" w:cs="Arial"/>
          <w:sz w:val="24"/>
          <w:szCs w:val="24"/>
        </w:rPr>
      </w:pPr>
      <w:bookmarkStart w:id="6" w:name="P166"/>
      <w:bookmarkEnd w:id="6"/>
      <w:r w:rsidRPr="00C10879">
        <w:rPr>
          <w:rFonts w:ascii="Arial" w:hAnsi="Arial" w:cs="Arial"/>
          <w:sz w:val="24"/>
          <w:szCs w:val="24"/>
        </w:rPr>
        <w:t xml:space="preserve">3.3.2.3 непосредственного обнаружения должностными лицами уполномоченного органа признаков нарушений обязательных требований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3.3.2.4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уполномоченного органа в информационно-телекоммуникационной сети «Интернет» </w:t>
      </w:r>
      <w:proofErr w:type="spellStart"/>
      <w:r w:rsidRPr="00C10879">
        <w:rPr>
          <w:rFonts w:ascii="Arial" w:hAnsi="Arial" w:cs="Arial"/>
          <w:sz w:val="24"/>
          <w:szCs w:val="24"/>
        </w:rPr>
        <w:t>cher.irkobl.ru</w:t>
      </w:r>
      <w:proofErr w:type="spellEnd"/>
      <w:r w:rsidRPr="00C10879">
        <w:rPr>
          <w:rFonts w:ascii="Arial" w:hAnsi="Arial" w:cs="Arial"/>
          <w:sz w:val="24"/>
          <w:szCs w:val="24"/>
        </w:rPr>
        <w:t>, раздел «Поселения района», подраздел Тальниковского муниципального образования, либо иным доступным способом.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3.4.2.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(трех) лет со дня: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государственной регистрации юридического лица, индивидуального предпринимателя;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3.4.3.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цель и основание проведения каждой плановой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 дата начала и сроки проведения каждой плановой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lastRenderedPageBreak/>
        <w:t>3.4.4.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3.4.5. </w:t>
      </w:r>
      <w:proofErr w:type="gramStart"/>
      <w:r w:rsidRPr="00C10879">
        <w:rPr>
          <w:rFonts w:ascii="Arial" w:hAnsi="Arial" w:cs="Arial"/>
          <w:sz w:val="24"/>
          <w:szCs w:val="24"/>
        </w:rPr>
        <w:t>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3.5. Внеплановые проверки проводятся по основаниям, указанным в </w:t>
      </w:r>
      <w:hyperlink r:id="rId31" w:anchor="P161" w:history="1">
        <w:r w:rsidRPr="00C10879">
          <w:rPr>
            <w:rStyle w:val="a7"/>
            <w:rFonts w:ascii="Arial" w:hAnsi="Arial" w:cs="Arial"/>
            <w:color w:val="auto"/>
            <w:sz w:val="24"/>
            <w:szCs w:val="24"/>
            <w:u w:val="none"/>
          </w:rPr>
          <w:t>подпункте 3.3.2</w:t>
        </w:r>
      </w:hyperlink>
      <w:r w:rsidRPr="00C10879">
        <w:rPr>
          <w:rFonts w:ascii="Arial" w:hAnsi="Arial" w:cs="Arial"/>
          <w:sz w:val="24"/>
          <w:szCs w:val="24"/>
        </w:rPr>
        <w:t xml:space="preserve"> </w:t>
      </w:r>
      <w:hyperlink r:id="rId32" w:anchor="P166" w:history="1">
        <w:r w:rsidRPr="00C10879">
          <w:rPr>
            <w:rStyle w:val="a7"/>
            <w:rFonts w:ascii="Arial" w:hAnsi="Arial" w:cs="Arial"/>
            <w:color w:val="auto"/>
            <w:sz w:val="24"/>
            <w:szCs w:val="24"/>
            <w:u w:val="none"/>
          </w:rPr>
          <w:t>пункта 3.3</w:t>
        </w:r>
      </w:hyperlink>
      <w:r w:rsidRPr="00C10879">
        <w:rPr>
          <w:rFonts w:ascii="Arial" w:hAnsi="Arial" w:cs="Arial"/>
          <w:sz w:val="24"/>
          <w:szCs w:val="24"/>
        </w:rPr>
        <w:t xml:space="preserve"> настоящего раздела.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3.5.2. </w:t>
      </w:r>
      <w:proofErr w:type="gramStart"/>
      <w:r w:rsidRPr="00C10879">
        <w:rPr>
          <w:rFonts w:ascii="Arial" w:hAnsi="Arial" w:cs="Arial"/>
          <w:sz w:val="24"/>
          <w:szCs w:val="24"/>
        </w:rPr>
        <w:t xml:space="preserve">При наличии оснований, предусмотренных </w:t>
      </w:r>
      <w:hyperlink r:id="rId33" w:anchor="P159" w:history="1">
        <w:r w:rsidRPr="00C10879">
          <w:rPr>
            <w:rStyle w:val="a7"/>
            <w:rFonts w:ascii="Arial" w:hAnsi="Arial" w:cs="Arial"/>
            <w:color w:val="auto"/>
            <w:sz w:val="24"/>
            <w:szCs w:val="24"/>
            <w:u w:val="none"/>
          </w:rPr>
          <w:t>пунктом 3.3</w:t>
        </w:r>
      </w:hyperlink>
      <w:r w:rsidRPr="00C10879">
        <w:rPr>
          <w:rFonts w:ascii="Arial" w:hAnsi="Arial" w:cs="Arial"/>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34" w:history="1">
        <w:r w:rsidRPr="00C10879">
          <w:rPr>
            <w:rStyle w:val="a7"/>
            <w:rFonts w:ascii="Arial" w:hAnsi="Arial" w:cs="Arial"/>
            <w:color w:val="auto"/>
            <w:sz w:val="24"/>
            <w:szCs w:val="24"/>
            <w:u w:val="none"/>
          </w:rPr>
          <w:t>форме</w:t>
        </w:r>
      </w:hyperlink>
      <w:r w:rsidRPr="00C10879">
        <w:rPr>
          <w:rFonts w:ascii="Arial" w:hAnsi="Arial" w:cs="Arial"/>
          <w:sz w:val="24"/>
          <w:szCs w:val="24"/>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w:t>
      </w:r>
      <w:proofErr w:type="gramEnd"/>
      <w:r w:rsidRPr="00C10879">
        <w:rPr>
          <w:rFonts w:ascii="Arial" w:hAnsi="Arial" w:cs="Arial"/>
          <w:sz w:val="24"/>
          <w:szCs w:val="24"/>
        </w:rPr>
        <w:t xml:space="preserve">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5" w:anchor="P163" w:history="1">
        <w:r w:rsidRPr="00C10879">
          <w:rPr>
            <w:rStyle w:val="a7"/>
            <w:rFonts w:ascii="Arial" w:hAnsi="Arial" w:cs="Arial"/>
            <w:color w:val="auto"/>
            <w:sz w:val="24"/>
            <w:szCs w:val="24"/>
            <w:u w:val="none"/>
          </w:rPr>
          <w:t xml:space="preserve">подпункте 3.3.2.2 </w:t>
        </w:r>
      </w:hyperlink>
      <w:r w:rsidRPr="00C10879">
        <w:rPr>
          <w:rFonts w:ascii="Arial" w:hAnsi="Arial" w:cs="Arial"/>
          <w:sz w:val="24"/>
          <w:szCs w:val="24"/>
        </w:rPr>
        <w:t>пункта 3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10879">
        <w:rPr>
          <w:rFonts w:ascii="Arial" w:hAnsi="Arial" w:cs="Arial"/>
          <w:sz w:val="24"/>
          <w:szCs w:val="24"/>
        </w:rPr>
        <w:t>ии и ау</w:t>
      </w:r>
      <w:proofErr w:type="gramEnd"/>
      <w:r w:rsidRPr="00C10879">
        <w:rPr>
          <w:rFonts w:ascii="Arial" w:hAnsi="Arial" w:cs="Arial"/>
          <w:sz w:val="24"/>
          <w:szCs w:val="24"/>
        </w:rPr>
        <w:t>тентификации.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3.5.4. При рассмотрении обращений и заявлений, информации о фактах, указанных в </w:t>
      </w:r>
      <w:hyperlink r:id="rId36" w:anchor="P161" w:history="1">
        <w:r w:rsidRPr="00C10879">
          <w:rPr>
            <w:rStyle w:val="a7"/>
            <w:rFonts w:ascii="Arial" w:hAnsi="Arial" w:cs="Arial"/>
            <w:color w:val="auto"/>
            <w:sz w:val="24"/>
            <w:szCs w:val="24"/>
            <w:u w:val="none"/>
          </w:rPr>
          <w:t>подпункте 3.3.2 пункта 3.3</w:t>
        </w:r>
      </w:hyperlink>
      <w:r w:rsidRPr="00C10879">
        <w:rPr>
          <w:rFonts w:ascii="Arial" w:hAnsi="Arial" w:cs="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3.5.5.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w:t>
      </w:r>
      <w:r w:rsidRPr="00C10879">
        <w:rPr>
          <w:rFonts w:ascii="Arial" w:hAnsi="Arial" w:cs="Arial"/>
          <w:sz w:val="24"/>
          <w:szCs w:val="24"/>
        </w:rPr>
        <w:lastRenderedPageBreak/>
        <w:t xml:space="preserve">предварительная проверка поступившей информации. </w:t>
      </w:r>
      <w:proofErr w:type="gramStart"/>
      <w:r w:rsidRPr="00C10879">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w:t>
      </w:r>
      <w:proofErr w:type="gramEnd"/>
      <w:r w:rsidRPr="00C10879">
        <w:rPr>
          <w:rFonts w:ascii="Arial" w:hAnsi="Arial" w:cs="Arial"/>
          <w:sz w:val="24"/>
          <w:szCs w:val="24"/>
        </w:rPr>
        <w:t xml:space="preserve">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3.5.6. </w:t>
      </w:r>
      <w:proofErr w:type="gramStart"/>
      <w:r w:rsidRPr="00C10879">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7" w:anchor="P161" w:history="1">
        <w:r w:rsidRPr="00C10879">
          <w:rPr>
            <w:rStyle w:val="a7"/>
            <w:rFonts w:ascii="Arial" w:hAnsi="Arial" w:cs="Arial"/>
            <w:color w:val="auto"/>
            <w:sz w:val="24"/>
            <w:szCs w:val="24"/>
            <w:u w:val="none"/>
          </w:rPr>
          <w:t>подпункте 3.3.2 пункта 3.3</w:t>
        </w:r>
      </w:hyperlink>
      <w:r w:rsidRPr="00C10879">
        <w:rPr>
          <w:rFonts w:ascii="Arial" w:hAnsi="Arial" w:cs="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38" w:anchor="P163" w:history="1">
        <w:r w:rsidRPr="00C10879">
          <w:rPr>
            <w:rStyle w:val="a7"/>
            <w:rFonts w:ascii="Arial" w:hAnsi="Arial" w:cs="Arial"/>
            <w:color w:val="auto"/>
            <w:sz w:val="24"/>
            <w:szCs w:val="24"/>
            <w:u w:val="none"/>
          </w:rPr>
          <w:t>подпункте 3.3.2.2 подпункта 3.3.2</w:t>
        </w:r>
      </w:hyperlink>
      <w:r w:rsidRPr="00C10879">
        <w:rPr>
          <w:rFonts w:ascii="Arial" w:hAnsi="Arial" w:cs="Arial"/>
          <w:sz w:val="24"/>
          <w:szCs w:val="24"/>
        </w:rPr>
        <w:t xml:space="preserve"> пункта 3.3 настоящего раздела.</w:t>
      </w:r>
      <w:proofErr w:type="gramEnd"/>
      <w:r w:rsidRPr="00C10879">
        <w:rPr>
          <w:rFonts w:ascii="Arial" w:hAnsi="Arial" w:cs="Arial"/>
          <w:sz w:val="24"/>
          <w:szCs w:val="24"/>
        </w:rPr>
        <w:t xml:space="preserve"> По результатам предварительной проверки меры по привлечению субъекта проверки к ответственности не принимаются.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3.5.7.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10879">
        <w:rPr>
          <w:rFonts w:ascii="Arial" w:hAnsi="Arial" w:cs="Arial"/>
          <w:sz w:val="24"/>
          <w:szCs w:val="24"/>
        </w:rPr>
        <w:t>явившихся</w:t>
      </w:r>
      <w:proofErr w:type="gramEnd"/>
      <w:r w:rsidRPr="00C10879">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3.5.8.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3.6. В распоряжении руководителя уполномоченного органа указываются: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наименование уполномоченного органа, вид муниципального контроля;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4) цели, задачи, предмет проверки и срок ее проведения;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5) правовые основания проведения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6) подлежащие проверке обязательные требования;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8) реквизиты административного регламента по осуществлению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9) перечень документов, представление которых субъектами проверки </w:t>
      </w:r>
      <w:r w:rsidRPr="00C10879">
        <w:rPr>
          <w:rFonts w:ascii="Arial" w:hAnsi="Arial" w:cs="Arial"/>
          <w:sz w:val="24"/>
          <w:szCs w:val="24"/>
        </w:rPr>
        <w:lastRenderedPageBreak/>
        <w:t>необходимо для достижения целей и задач проведения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10) даты начала и окончания проведения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11) местоположение объекта участка недр, относительного которого будет проверяться деятельность субъекта проверки;</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 xml:space="preserve">12) иные сведения, если это предусмотрено типовой </w:t>
      </w:r>
      <w:hyperlink r:id="rId39" w:history="1">
        <w:r w:rsidRPr="00C10879">
          <w:rPr>
            <w:rStyle w:val="a7"/>
            <w:rFonts w:ascii="Arial" w:hAnsi="Arial" w:cs="Arial"/>
            <w:color w:val="auto"/>
            <w:sz w:val="24"/>
            <w:szCs w:val="24"/>
            <w:u w:val="none"/>
          </w:rPr>
          <w:t>формой</w:t>
        </w:r>
      </w:hyperlink>
      <w:r w:rsidRPr="00C10879">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министерства экономического развития Российской Федерации от 30.04.2009</w:t>
      </w:r>
      <w:r w:rsidR="00C10879">
        <w:rPr>
          <w:rFonts w:ascii="Arial" w:hAnsi="Arial" w:cs="Arial"/>
          <w:sz w:val="24"/>
          <w:szCs w:val="24"/>
        </w:rPr>
        <w:t>г. №</w:t>
      </w:r>
      <w:r w:rsidRPr="00C10879">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C10879">
        <w:rPr>
          <w:rFonts w:ascii="Arial" w:hAnsi="Arial" w:cs="Arial"/>
          <w:sz w:val="24"/>
          <w:szCs w:val="24"/>
        </w:rPr>
        <w:t>позднее</w:t>
      </w:r>
      <w:proofErr w:type="gramEnd"/>
      <w:r w:rsidRPr="00C10879">
        <w:rPr>
          <w:rFonts w:ascii="Arial" w:hAnsi="Arial" w:cs="Arial"/>
          <w:sz w:val="24"/>
          <w:szCs w:val="24"/>
        </w:rPr>
        <w:t xml:space="preserve"> чем за 3 (три) рабочих дня до начала ее проведения;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 при проведении внеплановой проверки (за исключением внеплановой проверки, </w:t>
      </w:r>
      <w:proofErr w:type="gramStart"/>
      <w:r w:rsidRPr="00C10879">
        <w:rPr>
          <w:rFonts w:ascii="Arial" w:hAnsi="Arial" w:cs="Arial"/>
          <w:sz w:val="24"/>
          <w:szCs w:val="24"/>
        </w:rPr>
        <w:t>основания</w:t>
      </w:r>
      <w:proofErr w:type="gramEnd"/>
      <w:r w:rsidRPr="00C10879">
        <w:rPr>
          <w:rFonts w:ascii="Arial" w:hAnsi="Arial" w:cs="Arial"/>
          <w:sz w:val="24"/>
          <w:szCs w:val="24"/>
        </w:rPr>
        <w:t xml:space="preserve"> проведения которой указаны в </w:t>
      </w:r>
      <w:hyperlink r:id="rId40" w:anchor="P163" w:history="1">
        <w:r w:rsidRPr="00C10879">
          <w:rPr>
            <w:rStyle w:val="a7"/>
            <w:rFonts w:ascii="Arial" w:hAnsi="Arial" w:cs="Arial"/>
            <w:color w:val="auto"/>
            <w:sz w:val="24"/>
            <w:szCs w:val="24"/>
            <w:u w:val="none"/>
          </w:rPr>
          <w:t>подпункте 3.3.2.2 подпункта 3.3.2</w:t>
        </w:r>
      </w:hyperlink>
      <w:r w:rsidRPr="00C10879">
        <w:rPr>
          <w:rFonts w:ascii="Arial" w:hAnsi="Arial" w:cs="Arial"/>
          <w:sz w:val="24"/>
          <w:szCs w:val="24"/>
        </w:rPr>
        <w:t xml:space="preserve"> пункта 3.3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C10879">
        <w:rPr>
          <w:rFonts w:ascii="Arial" w:hAnsi="Arial" w:cs="Arial"/>
          <w:sz w:val="24"/>
          <w:szCs w:val="24"/>
        </w:rPr>
        <w:t>позднее</w:t>
      </w:r>
      <w:proofErr w:type="gramEnd"/>
      <w:r w:rsidRPr="00C10879">
        <w:rPr>
          <w:rFonts w:ascii="Arial" w:hAnsi="Arial" w:cs="Arial"/>
          <w:sz w:val="24"/>
          <w:szCs w:val="24"/>
        </w:rPr>
        <w:t xml:space="preserve"> чем за 24 (двадцать четыре) часа до начала ее проведения.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r:id="rId41" w:anchor="P163" w:history="1">
        <w:r w:rsidRPr="00C10879">
          <w:rPr>
            <w:rStyle w:val="a7"/>
            <w:rFonts w:ascii="Arial" w:hAnsi="Arial" w:cs="Arial"/>
            <w:color w:val="auto"/>
            <w:sz w:val="24"/>
            <w:szCs w:val="24"/>
            <w:u w:val="none"/>
          </w:rPr>
          <w:t>подпункте 3.3.2.2 подпункта 3.3.2 пункта 3.3</w:t>
        </w:r>
      </w:hyperlink>
      <w:r w:rsidRPr="00C10879">
        <w:rPr>
          <w:rFonts w:ascii="Arial" w:hAnsi="Arial" w:cs="Arial"/>
          <w:sz w:val="24"/>
          <w:szCs w:val="24"/>
        </w:rPr>
        <w:t xml:space="preserve"> настоящего раздела, после согласования с органами прокуратуры.</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w:t>
      </w:r>
      <w:proofErr w:type="gramEnd"/>
      <w:r w:rsidRPr="00C10879">
        <w:rPr>
          <w:rFonts w:ascii="Arial" w:hAnsi="Arial" w:cs="Arial"/>
          <w:sz w:val="24"/>
          <w:szCs w:val="24"/>
        </w:rPr>
        <w:t xml:space="preserve"> </w:t>
      </w:r>
      <w:proofErr w:type="gramStart"/>
      <w:r w:rsidRPr="00C10879">
        <w:rPr>
          <w:rFonts w:ascii="Arial" w:hAnsi="Arial" w:cs="Arial"/>
          <w:sz w:val="24"/>
          <w:szCs w:val="24"/>
        </w:rPr>
        <w:t xml:space="preserve">согласовании проведения внеплановой выездной проверки по типовой </w:t>
      </w:r>
      <w:hyperlink r:id="rId42" w:history="1">
        <w:r w:rsidRPr="00C10879">
          <w:rPr>
            <w:rStyle w:val="a7"/>
            <w:rFonts w:ascii="Arial" w:hAnsi="Arial" w:cs="Arial"/>
            <w:color w:val="auto"/>
            <w:sz w:val="24"/>
            <w:szCs w:val="24"/>
            <w:u w:val="none"/>
          </w:rPr>
          <w:t>форме</w:t>
        </w:r>
      </w:hyperlink>
      <w:r w:rsidRPr="00C10879">
        <w:rPr>
          <w:rFonts w:ascii="Arial" w:hAnsi="Arial" w:cs="Arial"/>
          <w:sz w:val="24"/>
          <w:szCs w:val="24"/>
        </w:rPr>
        <w:t>, утвержденной приказом министерства экономического развития Российской Федерации от 30.04.2009</w:t>
      </w:r>
      <w:r w:rsidR="008C476F">
        <w:rPr>
          <w:rFonts w:ascii="Arial" w:hAnsi="Arial" w:cs="Arial"/>
          <w:sz w:val="24"/>
          <w:szCs w:val="24"/>
        </w:rPr>
        <w:t>г. №</w:t>
      </w:r>
      <w:r w:rsidRPr="00C10879">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w:t>
      </w:r>
      <w:proofErr w:type="gramEnd"/>
      <w:r w:rsidRPr="00C10879">
        <w:rPr>
          <w:rFonts w:ascii="Arial" w:hAnsi="Arial" w:cs="Arial"/>
          <w:sz w:val="24"/>
          <w:szCs w:val="24"/>
        </w:rPr>
        <w:t xml:space="preserve"> К </w:t>
      </w:r>
      <w:hyperlink r:id="rId43" w:history="1">
        <w:r w:rsidRPr="00C10879">
          <w:rPr>
            <w:rStyle w:val="a7"/>
            <w:rFonts w:ascii="Arial" w:hAnsi="Arial" w:cs="Arial"/>
            <w:color w:val="auto"/>
            <w:sz w:val="24"/>
            <w:szCs w:val="24"/>
            <w:u w:val="none"/>
          </w:rPr>
          <w:t>заявлению</w:t>
        </w:r>
      </w:hyperlink>
      <w:r w:rsidRPr="00C10879">
        <w:rPr>
          <w:rFonts w:ascii="Arial" w:hAnsi="Arial" w:cs="Arial"/>
          <w:sz w:val="24"/>
          <w:szCs w:val="24"/>
        </w:rPr>
        <w:t xml:space="preserve"> прилагается копия распоряжения руководителя </w:t>
      </w:r>
      <w:r w:rsidRPr="00C10879">
        <w:rPr>
          <w:rFonts w:ascii="Arial" w:hAnsi="Arial" w:cs="Arial"/>
          <w:sz w:val="24"/>
          <w:szCs w:val="24"/>
        </w:rPr>
        <w:lastRenderedPageBreak/>
        <w:t>уполномоченного органа о проведении внеплановой проверки и документы, содержащие сведения, послужившие основанием для ее проведения.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3.10. Если основанием для проведения внеплановой выездной проверки являются обстоятельства, указанные в </w:t>
      </w:r>
      <w:hyperlink r:id="rId44" w:anchor="P165" w:history="1">
        <w:r w:rsidRPr="00C10879">
          <w:rPr>
            <w:rStyle w:val="a7"/>
            <w:rFonts w:ascii="Arial" w:hAnsi="Arial" w:cs="Arial"/>
            <w:color w:val="auto"/>
            <w:sz w:val="24"/>
            <w:szCs w:val="24"/>
            <w:u w:val="none"/>
          </w:rPr>
          <w:t>подпункте «б» подпункта 3.3.2.2 подпункта 3.3.2 пункта 3.3</w:t>
        </w:r>
      </w:hyperlink>
      <w:r w:rsidRPr="00C10879">
        <w:rPr>
          <w:rFonts w:ascii="Arial" w:hAnsi="Arial" w:cs="Arial"/>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w:t>
      </w:r>
      <w:proofErr w:type="gramStart"/>
      <w:r w:rsidRPr="00C10879">
        <w:rPr>
          <w:rFonts w:ascii="Arial" w:hAnsi="Arial" w:cs="Arial"/>
          <w:sz w:val="24"/>
          <w:szCs w:val="24"/>
        </w:rPr>
        <w:t>мер</w:t>
      </w:r>
      <w:proofErr w:type="gramEnd"/>
      <w:r w:rsidRPr="00C10879">
        <w:rPr>
          <w:rFonts w:ascii="Arial" w:hAnsi="Arial" w:cs="Arial"/>
          <w:sz w:val="24"/>
          <w:szCs w:val="24"/>
        </w:rPr>
        <w:t xml:space="preserve">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(двадцати четырех) часов о проведении мероприятий по муниципальному контролю посредством направления следующих документов:</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заявление о согласовании уполномоченным органом с органами прокуратуры проведения внеплановой выездной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копия распоряжения уполномоченного органа о проведении внеплановой выездной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 документы, содержащие сведения, послужившие основанием для проведения внеплановой выездной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3.11. </w:t>
      </w:r>
      <w:proofErr w:type="gramStart"/>
      <w:r w:rsidRPr="00C10879">
        <w:rPr>
          <w:rFonts w:ascii="Arial" w:hAnsi="Arial" w:cs="Arial"/>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C10879">
        <w:rPr>
          <w:rFonts w:ascii="Arial" w:hAnsi="Arial" w:cs="Arial"/>
          <w:sz w:val="24"/>
          <w:szCs w:val="24"/>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3.12. Плановые (рейдовые) осмотры, обследования территорий проводятся должностным лицом или должностными лицами, уполномоченными на проведение плановых (рейдовых) осмотров, обследований территорий в пределах своей компетенции на основании плановых (рейдовых) заданий.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Порядок оформления и содержание таких заданий, порядок оформления результатов плановых (рейдовых) осмотров, обследований территорий устанавливаются правовым актом администрации муниципального образования уполномоченного органа.</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 xml:space="preserve">В случае выявления при проведении плановых (рейдовых) осмотров, обследований территорий нарушений требований должностное лицо или должностные лица, уполномоченные на проведение плановых (рейдовых) осмотров, обследований территорий,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w:t>
      </w:r>
      <w:r w:rsidRPr="00C10879">
        <w:rPr>
          <w:rFonts w:ascii="Arial" w:hAnsi="Arial" w:cs="Arial"/>
          <w:sz w:val="24"/>
          <w:szCs w:val="24"/>
        </w:rPr>
        <w:lastRenderedPageBreak/>
        <w:t xml:space="preserve">основаниям, указанным в </w:t>
      </w:r>
      <w:hyperlink r:id="rId45" w:anchor="P163" w:history="1">
        <w:r w:rsidRPr="00C10879">
          <w:rPr>
            <w:rStyle w:val="a7"/>
            <w:rFonts w:ascii="Arial" w:hAnsi="Arial" w:cs="Arial"/>
            <w:color w:val="auto"/>
            <w:sz w:val="24"/>
            <w:szCs w:val="24"/>
            <w:u w:val="none"/>
          </w:rPr>
          <w:t>подпункте 3.3.2.2 подпункта 3.3.2</w:t>
        </w:r>
      </w:hyperlink>
      <w:r w:rsidRPr="00C10879">
        <w:rPr>
          <w:rFonts w:ascii="Arial" w:hAnsi="Arial" w:cs="Arial"/>
          <w:sz w:val="24"/>
          <w:szCs w:val="24"/>
        </w:rPr>
        <w:t xml:space="preserve"> пункта</w:t>
      </w:r>
      <w:proofErr w:type="gramEnd"/>
      <w:r w:rsidRPr="00C10879">
        <w:rPr>
          <w:rFonts w:ascii="Arial" w:hAnsi="Arial" w:cs="Arial"/>
          <w:sz w:val="24"/>
          <w:szCs w:val="24"/>
        </w:rPr>
        <w:t xml:space="preserve"> 3.3 настоящего раздела.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3.13. Результатом административной процедуры является завершение подготовки к проведению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3.15.1. </w:t>
      </w:r>
      <w:proofErr w:type="gramStart"/>
      <w:r w:rsidRPr="00C10879">
        <w:rPr>
          <w:rFonts w:ascii="Arial" w:hAnsi="Arial" w:cs="Arial"/>
          <w:sz w:val="24"/>
          <w:szCs w:val="24"/>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Документарная проверка (плановая, внеплановая) проводится по месту нахождения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В течение 10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 xml:space="preserve">В случае если в ходе документарной проверки выявлены ошибки и (или) противоречия в представленных субъектом проверки документах либо </w:t>
      </w:r>
      <w:r w:rsidRPr="00C10879">
        <w:rPr>
          <w:rFonts w:ascii="Arial" w:hAnsi="Arial" w:cs="Arial"/>
          <w:sz w:val="24"/>
          <w:szCs w:val="24"/>
        </w:rPr>
        <w:lastRenderedPageBreak/>
        <w:t>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(десяти) рабочих дней необходимые пояснения в письменной форме.</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3.15.2. </w:t>
      </w:r>
      <w:proofErr w:type="gramStart"/>
      <w:r w:rsidRPr="00C10879">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w:t>
      </w:r>
      <w:proofErr w:type="gramEnd"/>
      <w:r w:rsidRPr="00C10879">
        <w:rPr>
          <w:rFonts w:ascii="Arial" w:hAnsi="Arial" w:cs="Arial"/>
          <w:sz w:val="24"/>
          <w:szCs w:val="24"/>
        </w:rPr>
        <w:t xml:space="preserve">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sidRPr="00C10879">
          <w:rPr>
            <w:rStyle w:val="a7"/>
            <w:rFonts w:ascii="Arial" w:hAnsi="Arial" w:cs="Arial"/>
            <w:color w:val="auto"/>
            <w:sz w:val="24"/>
            <w:szCs w:val="24"/>
            <w:u w:val="none"/>
          </w:rPr>
          <w:t>статьи 7.2</w:t>
        </w:r>
      </w:hyperlink>
      <w:r w:rsidRPr="00C10879">
        <w:rPr>
          <w:rFonts w:ascii="Arial" w:hAnsi="Arial" w:cs="Arial"/>
          <w:sz w:val="24"/>
          <w:szCs w:val="24"/>
        </w:rPr>
        <w:t xml:space="preserve"> Федерального закона от 27.07.2010</w:t>
      </w:r>
      <w:r w:rsidR="008C476F">
        <w:rPr>
          <w:rFonts w:ascii="Arial" w:hAnsi="Arial" w:cs="Arial"/>
          <w:sz w:val="24"/>
          <w:szCs w:val="24"/>
        </w:rPr>
        <w:t>г. №</w:t>
      </w:r>
      <w:r w:rsidRPr="00C10879">
        <w:rPr>
          <w:rFonts w:ascii="Arial" w:hAnsi="Arial" w:cs="Arial"/>
          <w:sz w:val="24"/>
          <w:szCs w:val="24"/>
        </w:rPr>
        <w:t>210-ФЗ «Об организации предоставления государственных и муниципальных услуг».</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В случае </w:t>
      </w:r>
      <w:proofErr w:type="spellStart"/>
      <w:r w:rsidRPr="00C10879">
        <w:rPr>
          <w:rFonts w:ascii="Arial" w:hAnsi="Arial" w:cs="Arial"/>
          <w:sz w:val="24"/>
          <w:szCs w:val="24"/>
        </w:rPr>
        <w:t>непоступления</w:t>
      </w:r>
      <w:proofErr w:type="spellEnd"/>
      <w:r w:rsidRPr="00C10879">
        <w:rPr>
          <w:rFonts w:ascii="Arial" w:hAnsi="Arial" w:cs="Arial"/>
          <w:sz w:val="24"/>
          <w:szCs w:val="24"/>
        </w:rPr>
        <w:t xml:space="preserve"> ответа на межведомственный запрос в установленный срок, должностным лицом, уполномоченным на проведение проверки, принимаются меры, предусмотренные законодательством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w:t>
      </w:r>
      <w:r w:rsidRPr="00C10879">
        <w:rPr>
          <w:rFonts w:ascii="Arial" w:hAnsi="Arial" w:cs="Arial"/>
          <w:sz w:val="24"/>
          <w:szCs w:val="24"/>
        </w:rPr>
        <w:lastRenderedPageBreak/>
        <w:t xml:space="preserve">субъектами недр (участков недр) при осуществлении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принимаемые субъектом проверки меры по исполнению требований.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2) оценить соответствие осуществления субъектом проверки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требованиям без проведения выездной проверки.</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w:t>
      </w:r>
      <w:proofErr w:type="gramEnd"/>
      <w:r w:rsidRPr="00C10879">
        <w:rPr>
          <w:rFonts w:ascii="Arial" w:hAnsi="Arial" w:cs="Arial"/>
          <w:sz w:val="24"/>
          <w:szCs w:val="24"/>
        </w:rPr>
        <w:t xml:space="preserve">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C10879">
        <w:rPr>
          <w:rFonts w:ascii="Arial" w:hAnsi="Arial" w:cs="Arial"/>
          <w:sz w:val="24"/>
          <w:szCs w:val="24"/>
        </w:rPr>
        <w:t xml:space="preserve">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C10879">
        <w:rPr>
          <w:rFonts w:ascii="Arial" w:hAnsi="Arial" w:cs="Arial"/>
          <w:sz w:val="24"/>
          <w:szCs w:val="24"/>
        </w:rPr>
        <w:t>аффилированными</w:t>
      </w:r>
      <w:proofErr w:type="spellEnd"/>
      <w:r w:rsidRPr="00C10879">
        <w:rPr>
          <w:rFonts w:ascii="Arial" w:hAnsi="Arial" w:cs="Arial"/>
          <w:sz w:val="24"/>
          <w:szCs w:val="24"/>
        </w:rPr>
        <w:t xml:space="preserve"> лицами проверяемого лица.</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C10879">
        <w:rPr>
          <w:rFonts w:ascii="Arial" w:hAnsi="Arial" w:cs="Arial"/>
          <w:sz w:val="24"/>
          <w:szCs w:val="24"/>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C10879">
        <w:rPr>
          <w:rFonts w:ascii="Arial" w:hAnsi="Arial" w:cs="Arial"/>
          <w:sz w:val="24"/>
          <w:szCs w:val="24"/>
        </w:rPr>
        <w:t xml:space="preserve">В этом случае уполномоченный </w:t>
      </w:r>
      <w:r w:rsidRPr="00C10879">
        <w:rPr>
          <w:rFonts w:ascii="Arial" w:hAnsi="Arial" w:cs="Arial"/>
          <w:sz w:val="24"/>
          <w:szCs w:val="24"/>
        </w:rPr>
        <w:lastRenderedPageBreak/>
        <w:t>орган в течение 3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(двух) экземплярах.</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В отношении юридических лиц и индивидуальных предпринимателей акт проверки составляется по типовой </w:t>
      </w:r>
      <w:hyperlink r:id="rId47" w:history="1">
        <w:r w:rsidRPr="00C10879">
          <w:rPr>
            <w:rStyle w:val="a7"/>
            <w:rFonts w:ascii="Arial" w:hAnsi="Arial" w:cs="Arial"/>
            <w:color w:val="auto"/>
            <w:sz w:val="24"/>
            <w:szCs w:val="24"/>
            <w:u w:val="none"/>
          </w:rPr>
          <w:t>форме</w:t>
        </w:r>
      </w:hyperlink>
      <w:r w:rsidRPr="00C10879">
        <w:rPr>
          <w:rFonts w:ascii="Arial" w:hAnsi="Arial" w:cs="Arial"/>
          <w:sz w:val="24"/>
          <w:szCs w:val="24"/>
        </w:rPr>
        <w:t>, утвержденной приказом министерства экономического развития Российской Федерации от 30.04.2009</w:t>
      </w:r>
      <w:r w:rsidR="008C476F">
        <w:rPr>
          <w:rFonts w:ascii="Arial" w:hAnsi="Arial" w:cs="Arial"/>
          <w:sz w:val="24"/>
          <w:szCs w:val="24"/>
        </w:rPr>
        <w:t>г. №</w:t>
      </w:r>
      <w:r w:rsidRPr="00C10879">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3.17.1. В акте проверки указываются: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дата, время и место составления акта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наименование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w:t>
      </w:r>
      <w:proofErr w:type="gramStart"/>
      <w:r w:rsidRPr="00C10879">
        <w:rPr>
          <w:rFonts w:ascii="Arial" w:hAnsi="Arial" w:cs="Arial"/>
          <w:sz w:val="24"/>
          <w:szCs w:val="24"/>
        </w:rPr>
        <w:t>присутствовавших</w:t>
      </w:r>
      <w:proofErr w:type="gramEnd"/>
      <w:r w:rsidRPr="00C10879">
        <w:rPr>
          <w:rFonts w:ascii="Arial" w:hAnsi="Arial" w:cs="Arial"/>
          <w:sz w:val="24"/>
          <w:szCs w:val="24"/>
        </w:rPr>
        <w:t xml:space="preserve"> при проведении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6) дата, время, продолжительность и место проведения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912B33" w:rsidRPr="00C10879" w:rsidRDefault="00912B33" w:rsidP="00912B33">
      <w:pPr>
        <w:pStyle w:val="ConsPlusNormal"/>
        <w:ind w:firstLine="709"/>
        <w:jc w:val="both"/>
        <w:rPr>
          <w:rFonts w:ascii="Arial" w:hAnsi="Arial" w:cs="Arial"/>
          <w:sz w:val="24"/>
          <w:szCs w:val="24"/>
        </w:rPr>
      </w:pPr>
      <w:proofErr w:type="gramStart"/>
      <w:r w:rsidRPr="00C10879">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w:t>
      </w:r>
      <w:proofErr w:type="gramEnd"/>
      <w:r w:rsidRPr="00C10879">
        <w:rPr>
          <w:rFonts w:ascii="Arial" w:hAnsi="Arial" w:cs="Arial"/>
          <w:sz w:val="24"/>
          <w:szCs w:val="24"/>
        </w:rPr>
        <w:t xml:space="preserve">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9) подписи должностного лица или должностных лиц, проводивших проверку;</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lastRenderedPageBreak/>
        <w:t>10) местоположение участка недр, в отношении которого проводится проверка;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11) правообладатель участка недр (при наличии);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12) сведения о мероприятиях, проводимых в ходе проверки (фотосъемка участка недр, в отношении которого проводилась проверка, обмер границ объекта, в отношении которого проводилась проверка, и другие).</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3.17.2. К акту проверки прилагаются протоколы </w:t>
      </w:r>
      <w:proofErr w:type="gramStart"/>
      <w:r w:rsidRPr="00C10879">
        <w:rPr>
          <w:rFonts w:ascii="Arial" w:hAnsi="Arial" w:cs="Arial"/>
          <w:sz w:val="24"/>
          <w:szCs w:val="24"/>
        </w:rPr>
        <w:t>отбора проб обследования объектов окружающей среды</w:t>
      </w:r>
      <w:proofErr w:type="gramEnd"/>
      <w:r w:rsidRPr="00C10879">
        <w:rPr>
          <w:rFonts w:ascii="Arial" w:hAnsi="Arial" w:cs="Arial"/>
          <w:sz w:val="24"/>
          <w:szCs w:val="24"/>
        </w:rPr>
        <w:t xml:space="preserve">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3.17.3. </w:t>
      </w:r>
      <w:proofErr w:type="gramStart"/>
      <w:r w:rsidRPr="00C10879">
        <w:rPr>
          <w:rFonts w:ascii="Arial" w:hAnsi="Arial" w:cs="Arial"/>
          <w:sz w:val="24"/>
          <w:szCs w:val="24"/>
        </w:rPr>
        <w:t>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w:t>
      </w:r>
      <w:proofErr w:type="gramEnd"/>
      <w:r w:rsidRPr="00C10879">
        <w:rPr>
          <w:rFonts w:ascii="Arial" w:hAnsi="Arial" w:cs="Arial"/>
          <w:sz w:val="24"/>
          <w:szCs w:val="24"/>
        </w:rPr>
        <w:t xml:space="preserve"> </w:t>
      </w:r>
      <w:proofErr w:type="gramStart"/>
      <w:r w:rsidRPr="00C10879">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C10879">
        <w:rPr>
          <w:rFonts w:ascii="Arial" w:hAnsi="Arial" w:cs="Arial"/>
          <w:sz w:val="24"/>
          <w:szCs w:val="24"/>
        </w:rPr>
        <w:t xml:space="preserve">, </w:t>
      </w:r>
      <w:proofErr w:type="gramStart"/>
      <w:r w:rsidRPr="00C10879">
        <w:rPr>
          <w:rFonts w:ascii="Arial" w:hAnsi="Arial" w:cs="Arial"/>
          <w:sz w:val="24"/>
          <w:szCs w:val="24"/>
        </w:rPr>
        <w:t>хранящемуся</w:t>
      </w:r>
      <w:proofErr w:type="gramEnd"/>
      <w:r w:rsidRPr="00C10879">
        <w:rPr>
          <w:rFonts w:ascii="Arial" w:hAnsi="Arial" w:cs="Arial"/>
          <w:sz w:val="24"/>
          <w:szCs w:val="24"/>
        </w:rPr>
        <w:t xml:space="preserve"> в деле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3.17.4. </w:t>
      </w:r>
      <w:proofErr w:type="gramStart"/>
      <w:r w:rsidRPr="00C10879">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C10879">
        <w:rPr>
          <w:rFonts w:ascii="Arial" w:hAnsi="Arial" w:cs="Arial"/>
          <w:sz w:val="24"/>
          <w:szCs w:val="24"/>
        </w:rPr>
        <w:t xml:space="preserve"> </w:t>
      </w:r>
      <w:proofErr w:type="gramStart"/>
      <w:r w:rsidRPr="00C10879">
        <w:rPr>
          <w:rFonts w:ascii="Arial" w:hAnsi="Arial" w:cs="Arial"/>
          <w:sz w:val="24"/>
          <w:szCs w:val="24"/>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10879">
        <w:rPr>
          <w:rFonts w:ascii="Arial" w:hAnsi="Arial" w:cs="Arial"/>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3.17.5. В случае если для проведения внеплановой выездной проверки </w:t>
      </w:r>
      <w:r w:rsidRPr="00C10879">
        <w:rPr>
          <w:rFonts w:ascii="Arial" w:hAnsi="Arial" w:cs="Arial"/>
          <w:sz w:val="24"/>
          <w:szCs w:val="24"/>
        </w:rPr>
        <w:lastRenderedPageBreak/>
        <w:t>требуется согласование ее проведения с органами прокуратуры, копия акта проверки направляется в органы прокуратуры в течение 5 (пяти) рабочих дней со дня составления акта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912B33" w:rsidRPr="00C10879" w:rsidRDefault="00912B33" w:rsidP="00912B33">
      <w:pPr>
        <w:pStyle w:val="ConsPlusNormal"/>
        <w:ind w:firstLine="709"/>
        <w:jc w:val="both"/>
        <w:rPr>
          <w:rFonts w:ascii="Arial" w:hAnsi="Arial" w:cs="Arial"/>
          <w:sz w:val="24"/>
          <w:szCs w:val="24"/>
        </w:rPr>
      </w:pPr>
      <w:bookmarkStart w:id="7" w:name="P284"/>
      <w:bookmarkEnd w:id="7"/>
      <w:r w:rsidRPr="00C10879">
        <w:rPr>
          <w:rFonts w:ascii="Arial" w:hAnsi="Arial" w:cs="Arial"/>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обязательных требований при осуществлении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субъектами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3.18.1. </w:t>
      </w:r>
      <w:proofErr w:type="gramStart"/>
      <w:r w:rsidRPr="00C10879">
        <w:rPr>
          <w:rFonts w:ascii="Arial" w:hAnsi="Arial" w:cs="Arial"/>
          <w:sz w:val="24"/>
          <w:szCs w:val="24"/>
        </w:rPr>
        <w:t xml:space="preserve">В случае выявления в ходе проведения проверки в рамках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нарушения требований копия акта проверки с указанием информации о наличии признаков выявленного нарушения в течение 3 (трех) рабочих дней со дня составления акта проверки направляется в орган, уполномоченный принимать меры административного воздействия, к лицам, допустившим нарушения.</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В предписании указываются: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1) дата, время и место составления предписания;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наименование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 ссылка на акт проверки, по результатам которого вынесено предписание;</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C10879">
        <w:rPr>
          <w:rFonts w:ascii="Arial" w:hAnsi="Arial" w:cs="Arial"/>
          <w:sz w:val="24"/>
          <w:szCs w:val="24"/>
        </w:rPr>
        <w:t>которых</w:t>
      </w:r>
      <w:proofErr w:type="gramEnd"/>
      <w:r w:rsidRPr="00C10879">
        <w:rPr>
          <w:rFonts w:ascii="Arial" w:hAnsi="Arial" w:cs="Arial"/>
          <w:sz w:val="24"/>
          <w:szCs w:val="24"/>
        </w:rPr>
        <w:t xml:space="preserve"> вынесено предписание;</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7) сроки устранения нарушений;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9) подписи должностного лица или должностных лиц, проводивших проверку.</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3.18.3. Предписание прилагается к акту проверки и вручается </w:t>
      </w:r>
      <w:r w:rsidRPr="00C10879">
        <w:rPr>
          <w:rFonts w:ascii="Arial" w:hAnsi="Arial" w:cs="Arial"/>
          <w:sz w:val="24"/>
          <w:szCs w:val="24"/>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Pr="00C10879">
        <w:rPr>
          <w:rFonts w:ascii="Arial" w:hAnsi="Arial" w:cs="Arial"/>
          <w:sz w:val="24"/>
          <w:szCs w:val="24"/>
        </w:rPr>
        <w:t>которых</w:t>
      </w:r>
      <w:proofErr w:type="gramEnd"/>
      <w:r w:rsidRPr="00C10879">
        <w:rPr>
          <w:rFonts w:ascii="Arial" w:hAnsi="Arial" w:cs="Arial"/>
          <w:sz w:val="24"/>
          <w:szCs w:val="24"/>
        </w:rPr>
        <w:t xml:space="preserve"> проводилась проверка, под расписку об ознакомлении либо об отказе в ознакомлении с предписанием.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 о недрах (далее – ходатайство).</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Ходатайство рассматривается уполномоченным органом, выдавшим предписание, в течение 3 (трех) рабочих дней с момента его поступления. По результатам рассмотрения ходатайства руководителем уполномоченного органа выносится заключение:</w:t>
      </w:r>
    </w:p>
    <w:p w:rsidR="00912B33" w:rsidRPr="00C10879" w:rsidRDefault="00912B33" w:rsidP="00912B33">
      <w:pPr>
        <w:pStyle w:val="ConsPlusNormal"/>
        <w:numPr>
          <w:ilvl w:val="0"/>
          <w:numId w:val="2"/>
        </w:numPr>
        <w:ind w:left="0" w:firstLine="709"/>
        <w:jc w:val="both"/>
        <w:rPr>
          <w:rFonts w:ascii="Arial" w:hAnsi="Arial" w:cs="Arial"/>
          <w:sz w:val="24"/>
          <w:szCs w:val="24"/>
        </w:rPr>
      </w:pPr>
      <w:proofErr w:type="gramStart"/>
      <w:r w:rsidRPr="00C10879">
        <w:rPr>
          <w:rFonts w:ascii="Arial" w:hAnsi="Arial" w:cs="Arial"/>
          <w:sz w:val="24"/>
          <w:szCs w:val="24"/>
        </w:rPr>
        <w:t>об удовлетворении ходатайства и продлении срока устранения нарушения законодательства о недрах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roofErr w:type="gramEnd"/>
    </w:p>
    <w:p w:rsidR="00912B33" w:rsidRPr="00C10879" w:rsidRDefault="00912B33" w:rsidP="00912B33">
      <w:pPr>
        <w:pStyle w:val="ConsPlusNormal"/>
        <w:numPr>
          <w:ilvl w:val="0"/>
          <w:numId w:val="2"/>
        </w:numPr>
        <w:ind w:left="0" w:firstLine="709"/>
        <w:jc w:val="both"/>
        <w:rPr>
          <w:rFonts w:ascii="Arial" w:hAnsi="Arial" w:cs="Arial"/>
          <w:sz w:val="24"/>
          <w:szCs w:val="24"/>
        </w:rPr>
      </w:pPr>
      <w:r w:rsidRPr="00C10879">
        <w:rPr>
          <w:rFonts w:ascii="Arial" w:hAnsi="Arial" w:cs="Arial"/>
          <w:sz w:val="24"/>
          <w:szCs w:val="24"/>
        </w:rPr>
        <w:t xml:space="preserve">об отклонении ходатайства и оставлении срока устранения нарушения законодательства о недрах без изменения – в случае, если в установленный предписанием срок </w:t>
      </w:r>
      <w:proofErr w:type="gramStart"/>
      <w:r w:rsidRPr="00C10879">
        <w:rPr>
          <w:rFonts w:ascii="Arial" w:hAnsi="Arial" w:cs="Arial"/>
          <w:sz w:val="24"/>
          <w:szCs w:val="24"/>
        </w:rPr>
        <w:t>нарушение</w:t>
      </w:r>
      <w:proofErr w:type="gramEnd"/>
      <w:r w:rsidRPr="00C10879">
        <w:rPr>
          <w:rFonts w:ascii="Arial" w:hAnsi="Arial" w:cs="Arial"/>
          <w:sz w:val="24"/>
          <w:szCs w:val="24"/>
        </w:rPr>
        <w:t xml:space="preserve">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3.18.5. Должностное лицо уполномоченного органа, проводившее проверку, осуществляет </w:t>
      </w:r>
      <w:proofErr w:type="gramStart"/>
      <w:r w:rsidRPr="00C10879">
        <w:rPr>
          <w:rFonts w:ascii="Arial" w:hAnsi="Arial" w:cs="Arial"/>
          <w:sz w:val="24"/>
          <w:szCs w:val="24"/>
        </w:rPr>
        <w:t>контроль за</w:t>
      </w:r>
      <w:proofErr w:type="gramEnd"/>
      <w:r w:rsidRPr="00C10879">
        <w:rPr>
          <w:rFonts w:ascii="Arial" w:hAnsi="Arial" w:cs="Arial"/>
          <w:sz w:val="24"/>
          <w:szCs w:val="24"/>
        </w:rPr>
        <w:t xml:space="preserve"> исполнением выданного предписания.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3.18.6. Уполномоченный орган ведет учет выданных предписаний.</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3.18.7. В течение 20 (двадцати)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48" w:history="1">
        <w:r w:rsidRPr="00C10879">
          <w:rPr>
            <w:rStyle w:val="a7"/>
            <w:rFonts w:ascii="Arial" w:hAnsi="Arial" w:cs="Arial"/>
            <w:color w:val="auto"/>
            <w:sz w:val="24"/>
            <w:szCs w:val="24"/>
            <w:u w:val="none"/>
          </w:rPr>
          <w:t>частью 1 статьи 19.5</w:t>
        </w:r>
      </w:hyperlink>
      <w:r w:rsidRPr="00C10879">
        <w:rPr>
          <w:rFonts w:ascii="Arial" w:hAnsi="Arial" w:cs="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(трех)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3.18.9. Результатом исполнения административной процедуры является: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lastRenderedPageBreak/>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2) выдача субъектам проверки предписаний об устранении нарушений;</w:t>
      </w:r>
    </w:p>
    <w:p w:rsidR="00912B33" w:rsidRPr="00C10879" w:rsidRDefault="00912B33" w:rsidP="00912B33">
      <w:pPr>
        <w:pStyle w:val="ConsPlusNormal"/>
        <w:jc w:val="center"/>
        <w:rPr>
          <w:rFonts w:ascii="Arial" w:hAnsi="Arial" w:cs="Arial"/>
          <w:sz w:val="24"/>
          <w:szCs w:val="24"/>
        </w:rPr>
      </w:pPr>
    </w:p>
    <w:p w:rsidR="00912B33" w:rsidRPr="00C10879" w:rsidRDefault="00912B33" w:rsidP="00912B33">
      <w:pPr>
        <w:pStyle w:val="ConsPlusNormal"/>
        <w:jc w:val="center"/>
        <w:outlineLvl w:val="1"/>
        <w:rPr>
          <w:rFonts w:ascii="Arial" w:hAnsi="Arial" w:cs="Arial"/>
          <w:sz w:val="24"/>
          <w:szCs w:val="24"/>
        </w:rPr>
      </w:pPr>
      <w:r w:rsidRPr="00C10879">
        <w:rPr>
          <w:rFonts w:ascii="Arial" w:hAnsi="Arial" w:cs="Arial"/>
          <w:sz w:val="24"/>
          <w:szCs w:val="24"/>
        </w:rPr>
        <w:t xml:space="preserve">РАЗДЕЛ </w:t>
      </w:r>
      <w:r w:rsidRPr="00C10879">
        <w:rPr>
          <w:rFonts w:ascii="Arial" w:hAnsi="Arial" w:cs="Arial"/>
          <w:sz w:val="24"/>
          <w:szCs w:val="24"/>
          <w:lang w:val="en-US"/>
        </w:rPr>
        <w:t>IV</w:t>
      </w:r>
      <w:r w:rsidRPr="00C10879">
        <w:rPr>
          <w:rFonts w:ascii="Arial" w:hAnsi="Arial" w:cs="Arial"/>
          <w:sz w:val="24"/>
          <w:szCs w:val="24"/>
        </w:rPr>
        <w:t xml:space="preserve">. ПОРЯДОК И ФОРМЫ </w:t>
      </w:r>
      <w:proofErr w:type="gramStart"/>
      <w:r w:rsidRPr="00C10879">
        <w:rPr>
          <w:rFonts w:ascii="Arial" w:hAnsi="Arial" w:cs="Arial"/>
          <w:sz w:val="24"/>
          <w:szCs w:val="24"/>
        </w:rPr>
        <w:t>КОНТРОЛЯ ЗА</w:t>
      </w:r>
      <w:proofErr w:type="gramEnd"/>
      <w:r w:rsidRPr="00C10879">
        <w:rPr>
          <w:rFonts w:ascii="Arial" w:hAnsi="Arial" w:cs="Arial"/>
          <w:sz w:val="24"/>
          <w:szCs w:val="24"/>
        </w:rPr>
        <w:t xml:space="preserve"> ОСУЩЕСТВЛЕНИЕМ МУНИЦИПАЛЬНОГО КОНТРОЛЯ В СФЕРЕ НЕДРОПОЛЬЗОВАНИЯ</w:t>
      </w:r>
    </w:p>
    <w:p w:rsidR="00912B33" w:rsidRPr="00C10879" w:rsidRDefault="00912B33" w:rsidP="00912B33">
      <w:pPr>
        <w:pStyle w:val="ConsPlusNormal"/>
        <w:jc w:val="center"/>
        <w:rPr>
          <w:rFonts w:ascii="Arial" w:hAnsi="Arial" w:cs="Arial"/>
          <w:sz w:val="24"/>
          <w:szCs w:val="24"/>
        </w:rPr>
      </w:pP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4.1. Текущий </w:t>
      </w:r>
      <w:proofErr w:type="gramStart"/>
      <w:r w:rsidRPr="00C10879">
        <w:rPr>
          <w:rFonts w:ascii="Arial" w:hAnsi="Arial" w:cs="Arial"/>
          <w:sz w:val="24"/>
          <w:szCs w:val="24"/>
        </w:rPr>
        <w:t>контроль за</w:t>
      </w:r>
      <w:proofErr w:type="gramEnd"/>
      <w:r w:rsidRPr="00C10879">
        <w:rPr>
          <w:rFonts w:ascii="Arial" w:hAnsi="Arial" w:cs="Arial"/>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осуществляется руководителем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4.3. Плановые проверки полноты и качества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проводятся ежеквартально в соответствии с квартальными планами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4.4. Внеплановые проверки полноты и качества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xml:space="preserve"> проводятся по конкретному обращению заявителя.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4.5. Должностное лицо, ответственное за осуществление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несет персональную ответственность за соблюдение сроков и порядка осуществления муниципального контроля.</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4.7. Должностные лица уполномоченного органа,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912B33" w:rsidRPr="00C10879" w:rsidRDefault="00912B33" w:rsidP="00912B33">
      <w:pPr>
        <w:pStyle w:val="ConsPlusNormal"/>
        <w:jc w:val="center"/>
        <w:rPr>
          <w:rFonts w:ascii="Arial" w:hAnsi="Arial" w:cs="Arial"/>
          <w:sz w:val="24"/>
          <w:szCs w:val="24"/>
        </w:rPr>
      </w:pPr>
    </w:p>
    <w:p w:rsidR="00912B33" w:rsidRPr="00C10879" w:rsidRDefault="00912B33" w:rsidP="00912B33">
      <w:pPr>
        <w:pStyle w:val="ConsPlusNormal"/>
        <w:jc w:val="center"/>
        <w:outlineLvl w:val="1"/>
        <w:rPr>
          <w:rFonts w:ascii="Arial" w:hAnsi="Arial" w:cs="Arial"/>
          <w:sz w:val="24"/>
          <w:szCs w:val="24"/>
        </w:rPr>
      </w:pPr>
      <w:r w:rsidRPr="00C10879">
        <w:rPr>
          <w:rFonts w:ascii="Arial" w:hAnsi="Arial" w:cs="Arial"/>
          <w:sz w:val="24"/>
          <w:szCs w:val="24"/>
        </w:rPr>
        <w:t xml:space="preserve">РАЗДЕЛ </w:t>
      </w:r>
      <w:r w:rsidRPr="00C10879">
        <w:rPr>
          <w:rFonts w:ascii="Arial" w:hAnsi="Arial" w:cs="Arial"/>
          <w:sz w:val="24"/>
          <w:szCs w:val="24"/>
          <w:lang w:val="en-US"/>
        </w:rPr>
        <w:t>V</w:t>
      </w:r>
      <w:r w:rsidRPr="00C10879">
        <w:rPr>
          <w:rFonts w:ascii="Arial" w:hAnsi="Arial" w:cs="Arial"/>
          <w:sz w:val="24"/>
          <w:szCs w:val="24"/>
        </w:rPr>
        <w:t>. ДОСУДЕБНЫЙ (ВНЕСУДЕБНЫЙ) ПОРЯДОК ОБЖАЛОВАНИЯ РЕШЕНИЙ И ДЕЙСТВИЙ (БЕЗДЕЙСТВИЯ) УПОЛНОМОЧЕННОГО ОРГАНА, А ТАКЖЕ ЕГО ДОЛЖНОСТНЫХ ЛИЦ</w:t>
      </w:r>
    </w:p>
    <w:p w:rsidR="00912B33" w:rsidRPr="00C10879" w:rsidRDefault="00912B33" w:rsidP="00912B33">
      <w:pPr>
        <w:pStyle w:val="ConsPlusNormal"/>
        <w:jc w:val="center"/>
        <w:rPr>
          <w:rFonts w:ascii="Arial" w:hAnsi="Arial" w:cs="Arial"/>
          <w:sz w:val="24"/>
          <w:szCs w:val="24"/>
        </w:rPr>
      </w:pP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 в том числе повлекших за собой нарушение прав юридических лиц и индивидуальных предпринимателей при проведении проверки.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5.2. </w:t>
      </w:r>
      <w:proofErr w:type="gramStart"/>
      <w:r w:rsidRPr="00C10879">
        <w:rPr>
          <w:rFonts w:ascii="Arial" w:hAnsi="Arial" w:cs="Arial"/>
          <w:sz w:val="24"/>
          <w:szCs w:val="24"/>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w:t>
      </w:r>
      <w:proofErr w:type="gramEnd"/>
      <w:r w:rsidRPr="00C10879">
        <w:rPr>
          <w:rFonts w:ascii="Arial" w:hAnsi="Arial" w:cs="Arial"/>
          <w:sz w:val="24"/>
          <w:szCs w:val="24"/>
        </w:rPr>
        <w:t xml:space="preserve"> При этом субъект проверки вправе приложить к таким возражениям документы, подтверждающие обоснованность таких возражений, </w:t>
      </w:r>
      <w:r w:rsidRPr="00C10879">
        <w:rPr>
          <w:rFonts w:ascii="Arial" w:hAnsi="Arial" w:cs="Arial"/>
          <w:sz w:val="24"/>
          <w:szCs w:val="24"/>
        </w:rPr>
        <w:lastRenderedPageBreak/>
        <w:t>или их заверенные копии, либо в согласованный срок передать их в уполномоченный орган.</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 в сфере </w:t>
      </w:r>
      <w:proofErr w:type="spellStart"/>
      <w:r w:rsidRPr="00C10879">
        <w:rPr>
          <w:rFonts w:ascii="Arial" w:hAnsi="Arial" w:cs="Arial"/>
          <w:sz w:val="24"/>
          <w:szCs w:val="24"/>
        </w:rPr>
        <w:t>недропользования</w:t>
      </w:r>
      <w:proofErr w:type="spellEnd"/>
      <w:r w:rsidRPr="00C10879">
        <w:rPr>
          <w:rFonts w:ascii="Arial" w:hAnsi="Arial" w:cs="Arial"/>
          <w:sz w:val="24"/>
          <w:szCs w:val="24"/>
        </w:rPr>
        <w:t>.</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49" w:history="1">
        <w:r w:rsidRPr="00C10879">
          <w:rPr>
            <w:rStyle w:val="a7"/>
            <w:rFonts w:ascii="Arial" w:hAnsi="Arial" w:cs="Arial"/>
            <w:color w:val="auto"/>
            <w:sz w:val="24"/>
            <w:szCs w:val="24"/>
            <w:u w:val="none"/>
          </w:rPr>
          <w:t>законом</w:t>
        </w:r>
      </w:hyperlink>
      <w:r w:rsidRPr="00C10879">
        <w:rPr>
          <w:rFonts w:ascii="Arial" w:hAnsi="Arial" w:cs="Arial"/>
          <w:sz w:val="24"/>
          <w:szCs w:val="24"/>
        </w:rPr>
        <w:t xml:space="preserve"> от 02.05.2006</w:t>
      </w:r>
      <w:r w:rsidR="008C476F">
        <w:rPr>
          <w:rFonts w:ascii="Arial" w:hAnsi="Arial" w:cs="Arial"/>
          <w:sz w:val="24"/>
          <w:szCs w:val="24"/>
        </w:rPr>
        <w:t>г. №</w:t>
      </w:r>
      <w:r w:rsidRPr="00C10879">
        <w:rPr>
          <w:rFonts w:ascii="Arial" w:hAnsi="Arial" w:cs="Arial"/>
          <w:sz w:val="24"/>
          <w:szCs w:val="24"/>
        </w:rPr>
        <w:t>59-ФЗ «О порядке рассмотрения обращений граждан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5.6. </w:t>
      </w:r>
      <w:proofErr w:type="gramStart"/>
      <w:r w:rsidRPr="00C10879">
        <w:rPr>
          <w:rFonts w:ascii="Arial" w:hAnsi="Arial" w:cs="Arial"/>
          <w:sz w:val="24"/>
          <w:szCs w:val="24"/>
        </w:rPr>
        <w:t>В письменной жалобе заявителя в обязательном порядке указываются либо наименование уполномоченного органа, в который направляется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w:t>
      </w:r>
      <w:proofErr w:type="gramEnd"/>
      <w:r w:rsidRPr="00C10879">
        <w:rPr>
          <w:rFonts w:ascii="Arial" w:hAnsi="Arial" w:cs="Arial"/>
          <w:sz w:val="24"/>
          <w:szCs w:val="24"/>
        </w:rPr>
        <w:t xml:space="preserve"> переадресации обращения, излагается суть жалобы, ставится личная подпись и дата.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5.7. </w:t>
      </w:r>
      <w:proofErr w:type="gramStart"/>
      <w:r w:rsidRPr="00C1087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5.8. Решения, действия (бездействие) уполномоченного органа, должностных лиц уполномоченного органа могут быть обжалованы руководителю уполномоченного органа;</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5.9. Письменная жалоба рассматривается в течение 30 (тридцати) дней со дня ее регистрации.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 xml:space="preserve">В исключительных случаях срок рассмотрения жалобы может быть продлен в порядке, предусмотренном </w:t>
      </w:r>
      <w:hyperlink r:id="rId50" w:history="1">
        <w:r w:rsidRPr="00C10879">
          <w:rPr>
            <w:rStyle w:val="a7"/>
            <w:rFonts w:ascii="Arial" w:hAnsi="Arial" w:cs="Arial"/>
            <w:color w:val="auto"/>
            <w:sz w:val="24"/>
            <w:szCs w:val="24"/>
            <w:u w:val="none"/>
          </w:rPr>
          <w:t>пунктом 2 статьи 12</w:t>
        </w:r>
      </w:hyperlink>
      <w:r w:rsidRPr="00C10879">
        <w:rPr>
          <w:rFonts w:ascii="Arial" w:hAnsi="Arial" w:cs="Arial"/>
          <w:sz w:val="24"/>
          <w:szCs w:val="24"/>
        </w:rPr>
        <w:t xml:space="preserve"> Федерального закона от 02.05.2006</w:t>
      </w:r>
      <w:r w:rsidR="008C476F">
        <w:rPr>
          <w:rFonts w:ascii="Arial" w:hAnsi="Arial" w:cs="Arial"/>
          <w:sz w:val="24"/>
          <w:szCs w:val="24"/>
        </w:rPr>
        <w:t>г. №</w:t>
      </w:r>
      <w:r w:rsidRPr="00C10879">
        <w:rPr>
          <w:rFonts w:ascii="Arial" w:hAnsi="Arial" w:cs="Arial"/>
          <w:sz w:val="24"/>
          <w:szCs w:val="24"/>
        </w:rPr>
        <w:t>59-ФЗ «О порядке рассмотрения обращений граждан Российской Федерации».</w:t>
      </w:r>
    </w:p>
    <w:p w:rsidR="00912B33" w:rsidRPr="00C10879" w:rsidRDefault="00912B33" w:rsidP="00912B33">
      <w:pPr>
        <w:pStyle w:val="ConsPlusNormal"/>
        <w:ind w:firstLine="709"/>
        <w:jc w:val="both"/>
        <w:rPr>
          <w:rFonts w:ascii="Arial" w:hAnsi="Arial" w:cs="Arial"/>
          <w:sz w:val="24"/>
          <w:szCs w:val="24"/>
        </w:rPr>
      </w:pPr>
      <w:r w:rsidRPr="00C10879">
        <w:rPr>
          <w:rFonts w:ascii="Arial" w:hAnsi="Arial" w:cs="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912B33" w:rsidRPr="008C476F" w:rsidRDefault="00912B33" w:rsidP="00912B33">
      <w:pPr>
        <w:pStyle w:val="ConsPlusNormal"/>
        <w:jc w:val="both"/>
        <w:rPr>
          <w:rFonts w:ascii="Arial" w:hAnsi="Arial" w:cs="Arial"/>
          <w:sz w:val="24"/>
          <w:szCs w:val="28"/>
        </w:rPr>
      </w:pPr>
    </w:p>
    <w:p w:rsidR="00912B33" w:rsidRPr="008C476F" w:rsidRDefault="00912B33" w:rsidP="00912B33">
      <w:pPr>
        <w:pStyle w:val="ConsPlusNormal"/>
        <w:jc w:val="both"/>
        <w:rPr>
          <w:rFonts w:ascii="Arial" w:hAnsi="Arial" w:cs="Arial"/>
          <w:sz w:val="24"/>
          <w:szCs w:val="28"/>
        </w:rPr>
      </w:pPr>
    </w:p>
    <w:p w:rsidR="00912B33" w:rsidRPr="008C476F" w:rsidRDefault="00912B33" w:rsidP="00912B33">
      <w:pPr>
        <w:pStyle w:val="ConsPlusNormal"/>
        <w:jc w:val="right"/>
        <w:outlineLvl w:val="1"/>
        <w:rPr>
          <w:rFonts w:ascii="Courier New" w:hAnsi="Courier New" w:cs="Courier New"/>
          <w:szCs w:val="24"/>
        </w:rPr>
      </w:pPr>
      <w:r w:rsidRPr="008C476F">
        <w:rPr>
          <w:rFonts w:ascii="Courier New" w:hAnsi="Courier New" w:cs="Courier New"/>
          <w:szCs w:val="24"/>
        </w:rPr>
        <w:t>Приложение</w:t>
      </w:r>
    </w:p>
    <w:p w:rsidR="00912B33" w:rsidRPr="008C476F" w:rsidRDefault="00912B33" w:rsidP="00912B33">
      <w:pPr>
        <w:pStyle w:val="ConsPlusNormal"/>
        <w:jc w:val="right"/>
        <w:rPr>
          <w:rFonts w:ascii="Courier New" w:hAnsi="Courier New" w:cs="Courier New"/>
          <w:szCs w:val="24"/>
        </w:rPr>
      </w:pPr>
      <w:r w:rsidRPr="008C476F">
        <w:rPr>
          <w:rFonts w:ascii="Courier New" w:hAnsi="Courier New" w:cs="Courier New"/>
          <w:szCs w:val="24"/>
        </w:rPr>
        <w:t>к административному регламенту</w:t>
      </w:r>
    </w:p>
    <w:p w:rsidR="00912B33" w:rsidRPr="008C476F" w:rsidRDefault="00912B33" w:rsidP="00912B33">
      <w:pPr>
        <w:pStyle w:val="ConsPlusNormal"/>
        <w:jc w:val="right"/>
        <w:rPr>
          <w:rFonts w:ascii="Courier New" w:hAnsi="Courier New" w:cs="Courier New"/>
          <w:szCs w:val="24"/>
        </w:rPr>
      </w:pPr>
      <w:r w:rsidRPr="008C476F">
        <w:rPr>
          <w:rFonts w:ascii="Courier New" w:hAnsi="Courier New" w:cs="Courier New"/>
          <w:szCs w:val="24"/>
        </w:rPr>
        <w:t>осуществления муниципального контроля</w:t>
      </w:r>
    </w:p>
    <w:p w:rsidR="00912B33" w:rsidRPr="008C476F" w:rsidRDefault="00912B33" w:rsidP="00912B33">
      <w:pPr>
        <w:pStyle w:val="ConsPlusNormal"/>
        <w:jc w:val="right"/>
        <w:rPr>
          <w:rFonts w:ascii="Courier New" w:hAnsi="Courier New" w:cs="Courier New"/>
          <w:szCs w:val="24"/>
        </w:rPr>
      </w:pPr>
      <w:r w:rsidRPr="008C476F">
        <w:rPr>
          <w:rFonts w:ascii="Courier New" w:hAnsi="Courier New" w:cs="Courier New"/>
          <w:szCs w:val="24"/>
        </w:rPr>
        <w:t>за использованием и охраной недр при добыче</w:t>
      </w:r>
    </w:p>
    <w:p w:rsidR="00912B33" w:rsidRPr="008C476F" w:rsidRDefault="00912B33" w:rsidP="00912B33">
      <w:pPr>
        <w:pStyle w:val="ConsPlusNormal"/>
        <w:jc w:val="right"/>
        <w:rPr>
          <w:rFonts w:ascii="Courier New" w:hAnsi="Courier New" w:cs="Courier New"/>
          <w:szCs w:val="24"/>
        </w:rPr>
      </w:pPr>
      <w:r w:rsidRPr="008C476F">
        <w:rPr>
          <w:rFonts w:ascii="Courier New" w:hAnsi="Courier New" w:cs="Courier New"/>
          <w:szCs w:val="24"/>
        </w:rPr>
        <w:t>общераспространенных полезных ископаемых,</w:t>
      </w:r>
    </w:p>
    <w:p w:rsidR="00912B33" w:rsidRPr="008C476F" w:rsidRDefault="00912B33" w:rsidP="00912B33">
      <w:pPr>
        <w:pStyle w:val="ConsPlusNormal"/>
        <w:jc w:val="right"/>
        <w:rPr>
          <w:rFonts w:ascii="Courier New" w:hAnsi="Courier New" w:cs="Courier New"/>
          <w:szCs w:val="24"/>
        </w:rPr>
      </w:pPr>
      <w:r w:rsidRPr="008C476F">
        <w:rPr>
          <w:rFonts w:ascii="Courier New" w:hAnsi="Courier New" w:cs="Courier New"/>
          <w:szCs w:val="24"/>
        </w:rPr>
        <w:t>а также при строительстве подземных сооружений,</w:t>
      </w:r>
    </w:p>
    <w:p w:rsidR="00912B33" w:rsidRPr="008C476F" w:rsidRDefault="00912B33" w:rsidP="00912B33">
      <w:pPr>
        <w:pStyle w:val="ConsPlusNormal"/>
        <w:jc w:val="right"/>
        <w:rPr>
          <w:rFonts w:ascii="Courier New" w:hAnsi="Courier New" w:cs="Courier New"/>
          <w:szCs w:val="24"/>
        </w:rPr>
      </w:pPr>
      <w:r w:rsidRPr="008C476F">
        <w:rPr>
          <w:rFonts w:ascii="Courier New" w:hAnsi="Courier New" w:cs="Courier New"/>
          <w:szCs w:val="24"/>
        </w:rPr>
        <w:lastRenderedPageBreak/>
        <w:t>не связанных с добычей полезных ископаемых,</w:t>
      </w:r>
    </w:p>
    <w:p w:rsidR="00912B33" w:rsidRDefault="00912B33" w:rsidP="00912B33">
      <w:pPr>
        <w:pStyle w:val="ConsPlusNormal"/>
        <w:jc w:val="right"/>
        <w:rPr>
          <w:rFonts w:ascii="Times New Roman" w:hAnsi="Times New Roman" w:cs="Times New Roman"/>
          <w:sz w:val="24"/>
          <w:szCs w:val="24"/>
        </w:rPr>
      </w:pPr>
      <w:r w:rsidRPr="008C476F">
        <w:rPr>
          <w:rFonts w:ascii="Courier New" w:hAnsi="Courier New" w:cs="Courier New"/>
          <w:szCs w:val="24"/>
        </w:rPr>
        <w:t>на территории Тальниковского муниципального образования</w:t>
      </w:r>
    </w:p>
    <w:p w:rsidR="00912B33" w:rsidRPr="008C476F" w:rsidRDefault="00912B33" w:rsidP="00912B33">
      <w:pPr>
        <w:pStyle w:val="ConsPlusNormal"/>
        <w:jc w:val="center"/>
        <w:rPr>
          <w:rFonts w:ascii="Arial" w:hAnsi="Arial" w:cs="Arial"/>
          <w:sz w:val="24"/>
          <w:szCs w:val="28"/>
        </w:rPr>
      </w:pPr>
    </w:p>
    <w:p w:rsidR="00912B33" w:rsidRPr="008C476F" w:rsidRDefault="00912B33" w:rsidP="00912B33">
      <w:pPr>
        <w:pStyle w:val="ConsPlusNormal"/>
        <w:jc w:val="center"/>
        <w:rPr>
          <w:rFonts w:ascii="Arial" w:hAnsi="Arial" w:cs="Arial"/>
          <w:sz w:val="24"/>
          <w:szCs w:val="28"/>
        </w:rPr>
      </w:pPr>
      <w:bookmarkStart w:id="8" w:name="P363"/>
      <w:bookmarkEnd w:id="8"/>
      <w:r w:rsidRPr="008C476F">
        <w:rPr>
          <w:rFonts w:ascii="Arial" w:hAnsi="Arial" w:cs="Arial"/>
          <w:sz w:val="24"/>
          <w:szCs w:val="28"/>
        </w:rPr>
        <w:t>БЛОК-СХЕМА ОСУЩЕСТВЛЕНИЯ МУНИЦИПАЛЬНОГО КОНТРОЛЯ В СФЕРЕ НЕДРОПОЛЬЗОВАНИЯ</w:t>
      </w:r>
    </w:p>
    <w:p w:rsidR="00912B33" w:rsidRPr="008C476F" w:rsidRDefault="00912B33" w:rsidP="00912B33">
      <w:pPr>
        <w:pStyle w:val="ConsPlusNormal"/>
        <w:jc w:val="center"/>
        <w:rPr>
          <w:rFonts w:ascii="Arial" w:hAnsi="Arial" w:cs="Arial"/>
          <w:sz w:val="24"/>
          <w:szCs w:val="28"/>
        </w:rPr>
      </w:pPr>
    </w:p>
    <w:p w:rsidR="00912B33" w:rsidRDefault="00A365B1" w:rsidP="00912B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_GoBack"/>
      <w:bookmarkEnd w:id="9"/>
      <w:r w:rsidRPr="00A365B1">
        <w:pict>
          <v:roundrect id="Скругленный прямоугольник 4" o:spid="_x0000_s1029" style="position:absolute;left:0;text-align:left;margin-left:85.75pt;margin-top:119.3pt;width:321.4pt;height:79.4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HcIAMAAAw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" fillcolor="#e6e0ec" stroked="f" strokeweight="1pt">
            <v:stroke joinstyle="miter"/>
            <v:shadow on="t" color="black" opacity="26213f" origin="-.5,-.5" offset=".74836mm,.74836mm"/>
            <v:textbox inset="9.6pt,4.8pt,9.6pt,4.8pt">
              <w:txbxContent>
                <w:p w:rsidR="00912B33" w:rsidRPr="008C476F" w:rsidRDefault="00912B33" w:rsidP="00912B33">
                  <w:pPr>
                    <w:pStyle w:val="ConsPlusNonformat"/>
                    <w:jc w:val="center"/>
                    <w:rPr>
                      <w:sz w:val="22"/>
                      <w:szCs w:val="24"/>
                    </w:rPr>
                  </w:pPr>
                  <w:r w:rsidRPr="008C476F">
                    <w:rPr>
                      <w:sz w:val="22"/>
                      <w:szCs w:val="24"/>
                    </w:rPr>
                    <w:t>Проведение проверки (документарной, выездной)</w:t>
                  </w:r>
                </w:p>
              </w:txbxContent>
            </v:textbox>
          </v:roundrect>
        </w:pict>
      </w:r>
      <w:bookmarkStart w:id="10" w:name="P34"/>
      <w:bookmarkEnd w:id="10"/>
      <w:r w:rsidRPr="00A365B1">
        <w:rPr>
          <w:rFonts w:ascii="Times New Roman" w:eastAsia="Times New Roman" w:hAnsi="Times New Roman" w:cs="Times New Roman"/>
          <w:noProof/>
          <w:position w:val="6"/>
          <w:sz w:val="28"/>
          <w:szCs w:val="28"/>
          <w:lang w:eastAsia="ru-RU"/>
        </w:rPr>
      </w:r>
      <w:r w:rsidRPr="00A365B1">
        <w:rPr>
          <w:rFonts w:ascii="Times New Roman" w:eastAsia="Times New Roman" w:hAnsi="Times New Roman" w:cs="Times New Roman"/>
          <w:noProof/>
          <w:position w:val="6"/>
          <w:sz w:val="28"/>
          <w:szCs w:val="28"/>
          <w:lang w:eastAsia="ru-RU"/>
        </w:rPr>
        <w:pict>
          <v:group id="Группа 2" o:spid="_x0000_s1026" style="width:321.4pt;height:119.3pt;mso-position-horizontal-relative:char;mso-position-vertical-relative:line" coordorigin="2160,2276" coordsize="6917,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">
            <v:roundrect id="_x0000_s1027" style="position:absolute;left:2160;top:2276;width:6917;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38IA&#10;AADaAAAADwAAAGRycy9kb3ducmV2LnhtbESPQWvCQBSE74X+h+UVvBTdVEOV6CqlIng1Wrw+s88k&#10;Nvs27K4a/70rCB6HmfmGmS0604gLOV9bVvA1SEAQF1bXXCrYbVf9CQgfkDU2lknBjTws5u9vM8y0&#10;vfKGLnkoRYSwz1BBFUKbSemLigz6gW2Jo3e0zmCI0pVSO7xGuGnkMEm+pcGa40KFLf1WVPznZ6Ng&#10;WZ/2f2kz/jzkQd5wuD2k6dEp1fvofqYgAnXhFX6211rBCB5X4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W7fwgAAANoAAAAPAAAAAAAAAAAAAAAAAJgCAABkcnMvZG93&#10;bnJldi54bWxQSwUGAAAAAAQABAD1AAAAhwMAAAAA&#10;" fillcolor="#e6e0ec" stroked="f" strokeweight="1pt">
              <v:stroke joinstyle="miter"/>
              <v:shadow on="t" color="black" opacity="26213f" origin="-.5,-.5" offset=".74836mm,.74836mm"/>
              <v:textbox inset="9.6pt,4.8pt,9.6pt,4.8pt">
                <w:txbxContent>
                  <w:p w:rsidR="00912B33" w:rsidRPr="008C476F" w:rsidRDefault="00912B33" w:rsidP="00912B33">
                    <w:pPr>
                      <w:pStyle w:val="ConsPlusNonformat"/>
                      <w:jc w:val="center"/>
                      <w:rPr>
                        <w:sz w:val="22"/>
                        <w:szCs w:val="24"/>
                      </w:rPr>
                    </w:pPr>
                    <w:r w:rsidRPr="008C476F">
                      <w:rPr>
                        <w:sz w:val="22"/>
                        <w:szCs w:val="24"/>
                      </w:rPr>
                      <w:t>Принятие решения о проведении проверки и подготовка к ее проведению</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5101;top:4175;width:71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4pcsMAAADbAAAADwAAAGRycy9kb3ducmV2LnhtbESPQUsDQQyF70L/w5CCN5utoMjaaZGC&#10;ICpoWwV7CzvpzuJOZpkZ2+2/NwfBW8J7ee/LYjWG3hw55S6KhfmsAsPSRNdJa+Fj93h1ByYXEkd9&#10;FLZw5gyr5eRiQbWLJ9nwcVtaoyGSa7LgSxlqxNx4DpRncWBR7RBToKJratElOml46PG6qm4xUCfa&#10;4Gngtefme/sTLDy/uk2HjGn/9vn14t/jsMPzjbWX0/HhHkzhsfyb/66fnOIrvf6iA+D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KXLDAAAA2wAAAA8AAAAAAAAAAAAA&#10;AAAAoQIAAGRycy9kb3ducmV2LnhtbFBLBQYAAAAABAAEAPkAAACRAwAAAAA=&#10;" strokecolor="#403152" strokeweight="1.25pt">
              <v:stroke endarrow="block"/>
            </v:shape>
            <w10:wrap type="none"/>
            <w10:anchorlock/>
          </v:group>
        </w:pict>
      </w:r>
    </w:p>
    <w:p w:rsidR="00912B33" w:rsidRDefault="00912B33" w:rsidP="00912B33">
      <w:pPr>
        <w:pStyle w:val="ConsPlusNonformat"/>
        <w:jc w:val="center"/>
        <w:rPr>
          <w:rFonts w:ascii="Times New Roman" w:hAnsi="Times New Roman" w:cs="Times New Roman"/>
          <w:sz w:val="24"/>
          <w:szCs w:val="24"/>
        </w:rPr>
      </w:pPr>
    </w:p>
    <w:p w:rsidR="00912B33" w:rsidRDefault="00912B33" w:rsidP="00912B33">
      <w:pPr>
        <w:pStyle w:val="ConsPlusNonformat"/>
        <w:jc w:val="both"/>
        <w:rPr>
          <w:rFonts w:ascii="Times New Roman" w:hAnsi="Times New Roman" w:cs="Times New Roman"/>
          <w:sz w:val="24"/>
          <w:szCs w:val="24"/>
        </w:rPr>
      </w:pPr>
    </w:p>
    <w:p w:rsidR="00912B33" w:rsidRDefault="00912B33" w:rsidP="00912B33">
      <w:pPr>
        <w:pStyle w:val="ConsPlusNonformat"/>
        <w:jc w:val="both"/>
        <w:rPr>
          <w:rFonts w:ascii="Times New Roman" w:hAnsi="Times New Roman" w:cs="Times New Roman"/>
          <w:sz w:val="24"/>
          <w:szCs w:val="24"/>
        </w:rPr>
      </w:pPr>
    </w:p>
    <w:p w:rsidR="00912B33" w:rsidRDefault="00912B33" w:rsidP="00912B33">
      <w:pPr>
        <w:pStyle w:val="ConsPlusNonformat"/>
        <w:jc w:val="both"/>
        <w:rPr>
          <w:rFonts w:ascii="Times New Roman" w:hAnsi="Times New Roman" w:cs="Times New Roman"/>
          <w:sz w:val="24"/>
          <w:szCs w:val="24"/>
        </w:rPr>
      </w:pPr>
    </w:p>
    <w:p w:rsidR="00912B33" w:rsidRDefault="00912B33" w:rsidP="00912B33">
      <w:pPr>
        <w:pStyle w:val="ConsPlusNonformat"/>
        <w:jc w:val="both"/>
        <w:rPr>
          <w:rFonts w:ascii="Times New Roman" w:hAnsi="Times New Roman" w:cs="Times New Roman"/>
          <w:sz w:val="24"/>
          <w:szCs w:val="24"/>
        </w:rPr>
      </w:pPr>
    </w:p>
    <w:p w:rsidR="00912B33" w:rsidRDefault="00912B33" w:rsidP="00912B33">
      <w:pPr>
        <w:pStyle w:val="ConsPlusNonformat"/>
        <w:jc w:val="both"/>
        <w:rPr>
          <w:rFonts w:ascii="Times New Roman" w:hAnsi="Times New Roman" w:cs="Times New Roman"/>
          <w:sz w:val="24"/>
          <w:szCs w:val="24"/>
        </w:rPr>
      </w:pPr>
    </w:p>
    <w:p w:rsidR="00912B33" w:rsidRDefault="00A365B1" w:rsidP="00912B33">
      <w:pPr>
        <w:pStyle w:val="ConsPlusNonformat"/>
        <w:rPr>
          <w:rFonts w:ascii="Times New Roman" w:hAnsi="Times New Roman" w:cs="Times New Roman"/>
          <w:sz w:val="24"/>
          <w:szCs w:val="24"/>
        </w:rPr>
      </w:pPr>
      <w:r w:rsidRPr="00A365B1">
        <w:pict>
          <v:roundrect id="_x0000_s1030" style="position:absolute;margin-left:85.7pt;margin-top:31.7pt;width:321.4pt;height:79.4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0wIgMAABM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" fillcolor="#e6e0ec" stroked="f" strokeweight="1pt">
            <v:stroke joinstyle="miter"/>
            <v:shadow on="t" color="black" opacity="26213f" origin="-.5,-.5" offset=".74836mm,.74836mm"/>
            <v:textbox inset="9.6pt,4.8pt,9.6pt,4.8pt">
              <w:txbxContent>
                <w:p w:rsidR="00912B33" w:rsidRPr="008C476F" w:rsidRDefault="00912B33" w:rsidP="00912B33">
                  <w:pPr>
                    <w:pStyle w:val="ConsPlusNonformat"/>
                    <w:jc w:val="center"/>
                    <w:rPr>
                      <w:sz w:val="22"/>
                      <w:szCs w:val="24"/>
                    </w:rPr>
                  </w:pPr>
                  <w:r w:rsidRPr="008C476F">
                    <w:rPr>
                      <w:sz w:val="22"/>
                      <w:szCs w:val="24"/>
                    </w:rPr>
                    <w:t>Составление акта проверки и ознакомление с ним субъектов проверки</w:t>
                  </w:r>
                </w:p>
              </w:txbxContent>
            </v:textbox>
          </v:roundrect>
        </w:pict>
      </w:r>
      <w:r w:rsidRPr="00A365B1">
        <w:pict>
          <v:shape id="Прямая со стрелкой 9" o:spid="_x0000_s1031" type="#_x0000_t34" style="position:absolute;margin-left:226.4pt;margin-top:10.45pt;width:37.9pt;height:0;rotation:90;flip:x;z-index:251655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" strokecolor="#403152" strokeweight="1.25pt">
            <v:stroke endarrow="block"/>
          </v:shape>
        </w:pict>
      </w:r>
      <w:r w:rsidRPr="00A365B1">
        <w:pict>
          <v:shape id="_x0000_s1032" type="#_x0000_t34" style="position:absolute;margin-left:225.55pt;margin-top:133.2pt;width:37.9pt;height:0;rotation:90;flip:x;z-index:251656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" strokecolor="#403152" strokeweight="1.25pt">
            <v:stroke endarrow="block"/>
          </v:shape>
        </w:pict>
      </w:r>
      <w:r w:rsidRPr="00A365B1">
        <w:pict>
          <v:roundrect id="_x0000_s1033" style="position:absolute;margin-left:85.7pt;margin-top:152.65pt;width:321.4pt;height:79.4pt;z-index:2516572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iYIwMAABM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" fillcolor="#e6e0ec" stroked="f" strokeweight="1pt">
            <v:stroke joinstyle="miter"/>
            <v:shadow on="t" color="black" opacity="26213f" origin="-.5,-.5" offset=".74836mm,.74836mm"/>
            <v:textbox inset="9.6pt,4.8pt,9.6pt,4.8pt">
              <w:txbxContent>
                <w:p w:rsidR="00912B33" w:rsidRPr="008C476F" w:rsidRDefault="00912B33" w:rsidP="00912B33">
                  <w:pPr>
                    <w:pStyle w:val="ConsPlusNonformat"/>
                    <w:tabs>
                      <w:tab w:val="left" w:pos="7485"/>
                    </w:tabs>
                    <w:jc w:val="center"/>
                    <w:rPr>
                      <w:sz w:val="22"/>
                      <w:szCs w:val="24"/>
                    </w:rPr>
                  </w:pPr>
                  <w:r w:rsidRPr="008C476F">
                    <w:rPr>
                      <w:sz w:val="22"/>
                      <w:szCs w:val="24"/>
                    </w:rPr>
                    <w:t>Принятие мер в отношении выявленных нарушений</w:t>
                  </w:r>
                </w:p>
              </w:txbxContent>
            </v:textbox>
          </v:roundrect>
        </w:pict>
      </w:r>
    </w:p>
    <w:p w:rsidR="00912B33" w:rsidRDefault="00912B33" w:rsidP="00912B33">
      <w:pPr>
        <w:pStyle w:val="ConsPlusNonformat"/>
        <w:rPr>
          <w:rFonts w:ascii="Times New Roman" w:hAnsi="Times New Roman" w:cs="Times New Roman"/>
          <w:sz w:val="24"/>
          <w:szCs w:val="24"/>
        </w:rPr>
      </w:pPr>
    </w:p>
    <w:p w:rsidR="00912B33" w:rsidRDefault="00912B33" w:rsidP="00912B33">
      <w:pPr>
        <w:pStyle w:val="ConsPlusNonformat"/>
        <w:rPr>
          <w:rFonts w:ascii="Times New Roman" w:hAnsi="Times New Roman" w:cs="Times New Roman"/>
          <w:sz w:val="24"/>
          <w:szCs w:val="24"/>
        </w:rPr>
      </w:pPr>
    </w:p>
    <w:p w:rsidR="00912B33" w:rsidRDefault="00912B33" w:rsidP="00912B33">
      <w:pPr>
        <w:pStyle w:val="ConsPlusNonformat"/>
        <w:jc w:val="center"/>
        <w:rPr>
          <w:rFonts w:ascii="Times New Roman" w:hAnsi="Times New Roman" w:cs="Times New Roman"/>
          <w:sz w:val="24"/>
          <w:szCs w:val="24"/>
        </w:rPr>
      </w:pPr>
    </w:p>
    <w:p w:rsidR="00912B33" w:rsidRDefault="00912B33" w:rsidP="00912B33">
      <w:pPr>
        <w:pStyle w:val="ConsPlusNonformat"/>
        <w:jc w:val="center"/>
        <w:rPr>
          <w:rFonts w:ascii="Times New Roman" w:hAnsi="Times New Roman" w:cs="Times New Roman"/>
          <w:sz w:val="24"/>
          <w:szCs w:val="24"/>
        </w:rPr>
      </w:pPr>
    </w:p>
    <w:p w:rsidR="00912B33" w:rsidRDefault="00912B33" w:rsidP="00912B33">
      <w:pPr>
        <w:pStyle w:val="ConsPlusNonformat"/>
        <w:jc w:val="center"/>
        <w:rPr>
          <w:rFonts w:ascii="Times New Roman" w:hAnsi="Times New Roman" w:cs="Times New Roman"/>
          <w:sz w:val="24"/>
          <w:szCs w:val="24"/>
        </w:rPr>
      </w:pPr>
    </w:p>
    <w:p w:rsidR="00912B33" w:rsidRDefault="00912B33" w:rsidP="00912B33">
      <w:pPr>
        <w:pStyle w:val="ConsPlusNonformat"/>
        <w:jc w:val="both"/>
        <w:rPr>
          <w:rFonts w:ascii="Times New Roman" w:hAnsi="Times New Roman" w:cs="Times New Roman"/>
          <w:sz w:val="24"/>
          <w:szCs w:val="24"/>
        </w:rPr>
      </w:pPr>
    </w:p>
    <w:p w:rsidR="00912B33" w:rsidRDefault="00912B33" w:rsidP="00912B33">
      <w:pPr>
        <w:pStyle w:val="ConsPlusNonformat"/>
        <w:jc w:val="both"/>
        <w:rPr>
          <w:rFonts w:ascii="Times New Roman" w:hAnsi="Times New Roman" w:cs="Times New Roman"/>
          <w:sz w:val="24"/>
          <w:szCs w:val="24"/>
        </w:rPr>
      </w:pPr>
    </w:p>
    <w:p w:rsidR="00912B33" w:rsidRDefault="00912B33" w:rsidP="00912B33">
      <w:pPr>
        <w:pStyle w:val="ConsPlusNonformat"/>
        <w:jc w:val="both"/>
        <w:rPr>
          <w:rFonts w:ascii="Times New Roman" w:hAnsi="Times New Roman" w:cs="Times New Roman"/>
          <w:sz w:val="24"/>
          <w:szCs w:val="24"/>
        </w:rPr>
      </w:pPr>
    </w:p>
    <w:p w:rsidR="00912B33" w:rsidRDefault="00912B33" w:rsidP="00912B33">
      <w:pPr>
        <w:pStyle w:val="ConsPlusNonformat"/>
        <w:jc w:val="both"/>
        <w:rPr>
          <w:rFonts w:ascii="Times New Roman" w:hAnsi="Times New Roman" w:cs="Times New Roman"/>
          <w:sz w:val="24"/>
          <w:szCs w:val="24"/>
        </w:rPr>
      </w:pPr>
    </w:p>
    <w:p w:rsidR="00912B33" w:rsidRDefault="00912B33" w:rsidP="00912B33">
      <w:pPr>
        <w:pStyle w:val="ConsPlusNonformat"/>
        <w:jc w:val="both"/>
        <w:rPr>
          <w:rFonts w:ascii="Times New Roman" w:hAnsi="Times New Roman" w:cs="Times New Roman"/>
          <w:sz w:val="24"/>
          <w:szCs w:val="24"/>
        </w:rPr>
      </w:pPr>
    </w:p>
    <w:p w:rsidR="0022566C" w:rsidRPr="00A25AB1" w:rsidRDefault="0022566C" w:rsidP="00A25AB1">
      <w:pPr>
        <w:widowControl w:val="0"/>
        <w:autoSpaceDE w:val="0"/>
        <w:autoSpaceDN w:val="0"/>
        <w:spacing w:after="0" w:line="240" w:lineRule="auto"/>
        <w:jc w:val="both"/>
        <w:rPr>
          <w:rFonts w:ascii="Times New Roman" w:eastAsia="Times New Roman" w:hAnsi="Times New Roman" w:cs="Times New Roman"/>
          <w:sz w:val="24"/>
          <w:szCs w:val="24"/>
          <w:lang w:eastAsia="ru-RU"/>
        </w:rPr>
      </w:pPr>
    </w:p>
    <w:sectPr w:rsidR="0022566C" w:rsidRPr="00A25AB1" w:rsidSect="00912B33">
      <w:headerReference w:type="default" r:id="rId51"/>
      <w:footerReference w:type="default" r:id="rId52"/>
      <w:headerReference w:type="first" r:id="rId53"/>
      <w:footerReference w:type="first" r:id="rId54"/>
      <w:pgSz w:w="11906" w:h="16838"/>
      <w:pgMar w:top="1134" w:right="850"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3E" w:rsidRDefault="0007553E" w:rsidP="006842B1">
      <w:pPr>
        <w:spacing w:after="0" w:line="240" w:lineRule="auto"/>
      </w:pPr>
      <w:r>
        <w:separator/>
      </w:r>
    </w:p>
  </w:endnote>
  <w:endnote w:type="continuationSeparator" w:id="0">
    <w:p w:rsidR="0007553E" w:rsidRDefault="0007553E" w:rsidP="00684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33" w:rsidRPr="006842B1" w:rsidRDefault="00912B33" w:rsidP="006842B1">
    <w:pPr>
      <w:pStyle w:val="a5"/>
      <w:jc w:val="center"/>
      <w:rPr>
        <w:rFonts w:ascii="Times New Roman" w:hAnsi="Times New Roman" w:cs="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33" w:rsidRPr="006842B1" w:rsidRDefault="00912B33" w:rsidP="006842B1">
    <w:pPr>
      <w:pStyle w:val="a5"/>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3E" w:rsidRDefault="0007553E" w:rsidP="006842B1">
      <w:pPr>
        <w:spacing w:after="0" w:line="240" w:lineRule="auto"/>
      </w:pPr>
      <w:r>
        <w:separator/>
      </w:r>
    </w:p>
  </w:footnote>
  <w:footnote w:type="continuationSeparator" w:id="0">
    <w:p w:rsidR="0007553E" w:rsidRDefault="0007553E" w:rsidP="00684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33" w:rsidRPr="006842B1" w:rsidRDefault="00912B33" w:rsidP="006842B1">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33" w:rsidRPr="006842B1" w:rsidRDefault="00912B33" w:rsidP="006842B1">
    <w:pPr>
      <w:pStyle w:val="a3"/>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9A2"/>
    <w:multiLevelType w:val="hybridMultilevel"/>
    <w:tmpl w:val="1750B52C"/>
    <w:lvl w:ilvl="0" w:tplc="8E54B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41513B"/>
    <w:multiLevelType w:val="hybridMultilevel"/>
    <w:tmpl w:val="D58E4D0A"/>
    <w:lvl w:ilvl="0" w:tplc="E64453CA">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59E0"/>
    <w:rsid w:val="0007553E"/>
    <w:rsid w:val="00202596"/>
    <w:rsid w:val="002156A9"/>
    <w:rsid w:val="0022566C"/>
    <w:rsid w:val="002359E0"/>
    <w:rsid w:val="004D7DD6"/>
    <w:rsid w:val="00584383"/>
    <w:rsid w:val="006842B1"/>
    <w:rsid w:val="008C476F"/>
    <w:rsid w:val="00912B33"/>
    <w:rsid w:val="00A25AB1"/>
    <w:rsid w:val="00A365B1"/>
    <w:rsid w:val="00B33EFF"/>
    <w:rsid w:val="00BD5FD0"/>
    <w:rsid w:val="00C10879"/>
    <w:rsid w:val="00CC337C"/>
    <w:rsid w:val="00DB2ABD"/>
    <w:rsid w:val="00F20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Прямая со стрелкой 9"/>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2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2B1"/>
  </w:style>
  <w:style w:type="paragraph" w:styleId="a5">
    <w:name w:val="footer"/>
    <w:basedOn w:val="a"/>
    <w:link w:val="a6"/>
    <w:uiPriority w:val="99"/>
    <w:unhideWhenUsed/>
    <w:rsid w:val="006842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2B1"/>
  </w:style>
  <w:style w:type="paragraph" w:customStyle="1" w:styleId="ConsPlusNormal">
    <w:name w:val="ConsPlusNormal"/>
    <w:link w:val="ConsPlusNormal0"/>
    <w:rsid w:val="00912B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2B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2B33"/>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912B33"/>
    <w:rPr>
      <w:color w:val="0000FF"/>
      <w:u w:val="single"/>
    </w:rPr>
  </w:style>
  <w:style w:type="character" w:styleId="a8">
    <w:name w:val="Strong"/>
    <w:basedOn w:val="a0"/>
    <w:uiPriority w:val="22"/>
    <w:qFormat/>
    <w:rsid w:val="00912B33"/>
    <w:rPr>
      <w:rFonts w:cs="Times New Roman"/>
      <w:b/>
      <w:bCs/>
    </w:rPr>
  </w:style>
  <w:style w:type="paragraph" w:styleId="a9">
    <w:name w:val="No Spacing"/>
    <w:link w:val="aa"/>
    <w:uiPriority w:val="1"/>
    <w:qFormat/>
    <w:rsid w:val="00912B33"/>
    <w:pPr>
      <w:spacing w:after="0" w:line="240" w:lineRule="auto"/>
      <w:jc w:val="both"/>
    </w:pPr>
    <w:rPr>
      <w:rFonts w:ascii="Times New Roman" w:eastAsia="Times New Roman" w:hAnsi="Times New Roman" w:cs="Times New Roman"/>
      <w:sz w:val="28"/>
    </w:rPr>
  </w:style>
  <w:style w:type="character" w:customStyle="1" w:styleId="aa">
    <w:name w:val="Без интервала Знак"/>
    <w:basedOn w:val="a0"/>
    <w:link w:val="a9"/>
    <w:uiPriority w:val="1"/>
    <w:locked/>
    <w:rsid w:val="00912B33"/>
    <w:rPr>
      <w:rFonts w:ascii="Times New Roman" w:eastAsia="Times New Roman" w:hAnsi="Times New Roman" w:cs="Times New Roman"/>
      <w:sz w:val="28"/>
    </w:rPr>
  </w:style>
  <w:style w:type="paragraph" w:styleId="ab">
    <w:name w:val="List Paragraph"/>
    <w:basedOn w:val="a"/>
    <w:uiPriority w:val="34"/>
    <w:qFormat/>
    <w:rsid w:val="00912B33"/>
    <w:pPr>
      <w:ind w:left="720"/>
      <w:contextualSpacing/>
    </w:pPr>
    <w:rPr>
      <w:rFonts w:ascii="Calibri" w:eastAsia="Calibri" w:hAnsi="Calibri" w:cs="Times New Roman"/>
    </w:rPr>
  </w:style>
  <w:style w:type="character" w:customStyle="1" w:styleId="ConsPlusNormal0">
    <w:name w:val="ConsPlusNormal Знак"/>
    <w:link w:val="ConsPlusNormal"/>
    <w:locked/>
    <w:rsid w:val="00912B3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2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2B1"/>
  </w:style>
  <w:style w:type="paragraph" w:styleId="a5">
    <w:name w:val="footer"/>
    <w:basedOn w:val="a"/>
    <w:link w:val="a6"/>
    <w:uiPriority w:val="99"/>
    <w:unhideWhenUsed/>
    <w:rsid w:val="006842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2B1"/>
  </w:style>
</w:styles>
</file>

<file path=word/webSettings.xml><?xml version="1.0" encoding="utf-8"?>
<w:webSettings xmlns:r="http://schemas.openxmlformats.org/officeDocument/2006/relationships" xmlns:w="http://schemas.openxmlformats.org/wordprocessingml/2006/main">
  <w:divs>
    <w:div w:id="4338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39" Type="http://schemas.openxmlformats.org/officeDocument/2006/relationships/hyperlink" Target="consultantplus://offline/ref=87551F716D3C61C7348CC84CA09352A0BA2C9FC46B012627BB546D09151692BD7D17D5E184B0595C253E0332711E3B612EA2013C4EiDG2K" TargetMode="Externa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A2C9FC46B012627BB546D09151692BD7D17D5E184B0595C253E0332711E3B612EA2013C4EiDG2K" TargetMode="External"/><Relationship Id="rId42" Type="http://schemas.openxmlformats.org/officeDocument/2006/relationships/hyperlink" Target="consultantplus://offline/ref=87551F716D3C61C7348CC84CA09352A0BA2C9FC46B012627BB546D09151692BD7D17D5E184B0595C253E0332711E3B612EA2013C4EiDG2K" TargetMode="External"/><Relationship Id="rId47" Type="http://schemas.openxmlformats.org/officeDocument/2006/relationships/hyperlink" Target="consultantplus://offline/ref=87551F716D3C61C7348CC84CA09352A0BA2C9FC46B012627BB546D09151692BD7D17D5E184B0595C253E0332711E3B612EA2013C4EiDG2K" TargetMode="External"/><Relationship Id="rId50" Type="http://schemas.openxmlformats.org/officeDocument/2006/relationships/hyperlink" Target="consultantplus://offline/ref=87551F716D3C61C7348CC84CA09352A0BB2D9DCF6B022627BB546D09151692BD7D17D5E186B9520F7571026E3743286323A2033951D936A9iBG3K" TargetMode="External"/><Relationship Id="rId55" Type="http://schemas.openxmlformats.org/officeDocument/2006/relationships/fontTable" Target="fontTable.xm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38"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46" Type="http://schemas.openxmlformats.org/officeDocument/2006/relationships/hyperlink" Target="consultantplus://offline/ref=87551F716D3C61C7348CC84CA09352A0BB2E98C26B002627BB546D09151692BD7D17D5E880B20659302F5B3D7B08256435BE033Di4G6K" TargetMode="External"/><Relationship Id="rId2" Type="http://schemas.openxmlformats.org/officeDocument/2006/relationships/styles" Target="style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41"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32"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37"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40"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45"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A8479E2A4F1A7B634E60D78E9F3C8C5539FQDI6K" TargetMode="External"/><Relationship Id="rId28"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36"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49" Type="http://schemas.openxmlformats.org/officeDocument/2006/relationships/hyperlink" Target="consultantplus://offline/ref=87551F716D3C61C7348CC84CA09352A0BB2D9DCF6B022627BB546D09151692BD6F178DED84B14C087164543F72i1GFK" TargetMode="External"/><Relationship Id="rId57" Type="http://schemas.microsoft.com/office/2007/relationships/stylesWithEffects" Target="stylesWithEffects.xm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44"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consultantplus://offline/ref=548D363405A05B45454FC957B2C497A4DD0874411B52E16890C8F991DC7EDF596DFFE6EB857EE2A4F1A7B634E60D78E9F3C8C5539FQDI6K" TargetMode="External"/><Relationship Id="rId27" Type="http://schemas.openxmlformats.org/officeDocument/2006/relationships/hyperlink" Target="consultantplus://offline/ref=87551F716D3C61C7348CC84CA09352A0BB2E9BC260072627BB546D09151692BD6F178DED84B14C087164543F72i1GFK" TargetMode="External"/><Relationship Id="rId30"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35" Type="http://schemas.openxmlformats.org/officeDocument/2006/relationships/hyperlink" Target="file:///C:\Users\1\Desktop\&#1088;&#1077;&#1075;&#1080;&#1089;&#1090;&#1088;%20&#1080;&#1102;&#1085;&#1100;%202019\&#1055;&#1040;%20&#1054;&#1073;%20&#1040;&#1056;%20&#1054;&#1089;&#1091;&#1097;&#1077;&#1089;&#1090;&#1074;&#1083;&#1077;&#1085;&#1080;&#1077;%20&#1052;&#1050;%20&#1079;&#1072;%20&#1080;&#1089;&#1087;&#1086;&#1083;&#1100;-&#1077;&#1084;%20&#1080;%20&#1086;&#1093;&#1088;-&#1081;%20&#1085;&#1077;&#1076;&#1088;%20&#1087;&#1088;&#1080;%20&#1076;-&#1095;&#1077;%20&#1087;&#1086;&#1083;&#1077;&#1079;-&#1093;%20&#1080;&#1089;&#1082;-&#1093;%20&#1080;%20&#1089;&#1090;&#1088;-&#1074;&#1077;%20&#1087;&#1086;&#1076;&#1079;-&#1093;%20&#1089;&#1086;&#1086;&#1088;-&#1080;&#1081;\&#1040;&#1056;%20&#1054;&#1089;&#1091;&#1097;&#1077;&#1089;&#1090;&#1074;&#1083;&#1077;&#1085;&#1080;&#1077;%20&#1052;&#1050;%20&#1079;&#1072;%20&#1080;&#1089;&#1087;&#1086;&#1083;&#1100;&#1079;-&#1077;&#1084;%20&#1080;%20&#1086;&#1093;&#1088;-&#1081;%20&#1085;&#1077;&#1076;&#1088;%20&#1087;&#1088;&#1080;%20&#1076;-&#1095;&#1077;%20&#1087;&#1086;&#1083;&#1077;&#1079;-&#1093;%20&#1080;&#1089;&#1082;-&#1099;&#1093;%20&#1080;%20&#1089;&#1090;&#1088;-&#1074;&#1077;%20&#1087;&#1086;&#1076;&#1079;-&#1093;%20&#1089;&#1086;&#1086;&#1088;-&#1080;&#1081;.docx" TargetMode="External"/><Relationship Id="rId43" Type="http://schemas.openxmlformats.org/officeDocument/2006/relationships/hyperlink" Target="consultantplus://offline/ref=87551F716D3C61C7348CC84CA09352A0BA2C9FC46B012627BB546D09151692BD7D17D5E184B0595C253E0332711E3B612EA2013C4EiDG2K" TargetMode="External"/><Relationship Id="rId48" Type="http://schemas.openxmlformats.org/officeDocument/2006/relationships/hyperlink" Target="consultantplus://offline/ref=87551F716D3C61C7348CC84CA09352A0BB2E9ACF6E072627BB546D09151692BD7D17D5E584BF5503202B126A7E142D7F2BB91D3E4FDAi3GFK" TargetMode="External"/><Relationship Id="rId56" Type="http://schemas.openxmlformats.org/officeDocument/2006/relationships/theme" Target="theme/theme1.xml"/><Relationship Id="rId8" Type="http://schemas.openxmlformats.org/officeDocument/2006/relationships/hyperlink" Target="consultantplus://offline/ref=87551F716D3C61C7348CC84CA09352A0BB2E9DC76F072627BB546D09151692BD6F178DED84B14C087164543F72i1GFK"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12760</Words>
  <Characters>72732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9</cp:revision>
  <dcterms:created xsi:type="dcterms:W3CDTF">2019-06-07T01:46:00Z</dcterms:created>
  <dcterms:modified xsi:type="dcterms:W3CDTF">2019-06-26T03:38:00Z</dcterms:modified>
</cp:coreProperties>
</file>